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65" w:rsidRPr="00C913E5" w:rsidRDefault="001C0F65" w:rsidP="001C0F65">
      <w:pPr>
        <w:pStyle w:val="1"/>
        <w:pageBreakBefore/>
      </w:pPr>
      <w:bookmarkStart w:id="0" w:name="_Toc429405406"/>
      <w:bookmarkStart w:id="1" w:name="_Toc429642358"/>
      <w:bookmarkStart w:id="2" w:name="_Toc429726326"/>
      <w:bookmarkStart w:id="3" w:name="_Toc451349504"/>
      <w:r w:rsidRPr="00C913E5">
        <w:t>中国政法大学本科通识选修课程目录</w:t>
      </w:r>
      <w:bookmarkEnd w:id="0"/>
      <w:bookmarkEnd w:id="1"/>
      <w:bookmarkEnd w:id="2"/>
      <w:bookmarkEnd w:id="3"/>
    </w:p>
    <w:p w:rsidR="001C0F65" w:rsidRPr="00C913E5" w:rsidRDefault="001C0F65" w:rsidP="001C0F65">
      <w:pPr>
        <w:rPr>
          <w:rFonts w:eastAsia="黑体"/>
          <w:color w:val="000000"/>
        </w:rPr>
      </w:pPr>
      <w:r w:rsidRPr="00C913E5">
        <w:rPr>
          <w:rFonts w:eastAsia="黑体"/>
          <w:color w:val="000000"/>
        </w:rPr>
        <w:t>1.</w:t>
      </w:r>
      <w:r w:rsidRPr="00C913E5">
        <w:rPr>
          <w:rFonts w:eastAsia="黑体"/>
          <w:color w:val="000000"/>
        </w:rPr>
        <w:t>通识主干课程目录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659"/>
        <w:gridCol w:w="1227"/>
        <w:gridCol w:w="3170"/>
        <w:gridCol w:w="681"/>
        <w:gridCol w:w="1038"/>
        <w:gridCol w:w="707"/>
      </w:tblGrid>
      <w:tr w:rsidR="001C0F65" w:rsidRPr="00C913E5" w:rsidTr="001C0F65">
        <w:trPr>
          <w:trHeight w:val="56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课程</w:t>
            </w:r>
          </w:p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领域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D37F59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  <w:spacing w:val="-8"/>
              </w:rPr>
            </w:pPr>
            <w:r w:rsidRPr="00D37F59">
              <w:rPr>
                <w:rFonts w:eastAsia="黑体"/>
                <w:color w:val="000000"/>
                <w:spacing w:val="-8"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课程号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中英文课程名称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学期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开课单位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学分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人文素质类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before="100" w:after="100"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507030142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中外文学名著导读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An Introduction to Chinese and Foreign Literary Classics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before="100" w:after="100"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507060072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艺术修养与艺术鉴赏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Art Creation and Appreciation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before="100" w:after="100"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507020392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中国哲学智慧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 xml:space="preserve">Wisdom of Chinese </w:t>
            </w:r>
            <w:r w:rsidRPr="00C913E5">
              <w:rPr>
                <w:rFonts w:hint="eastAsia"/>
                <w:color w:val="000000"/>
              </w:rPr>
              <w:t>P</w:t>
            </w:r>
            <w:r w:rsidRPr="00C913E5">
              <w:rPr>
                <w:color w:val="000000"/>
              </w:rPr>
              <w:t>hilosophy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before="100" w:after="100"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507020402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西方哲学智慧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 xml:space="preserve">Wisdom of Western </w:t>
            </w:r>
            <w:r w:rsidRPr="00C913E5">
              <w:rPr>
                <w:rFonts w:hint="eastAsia"/>
                <w:color w:val="000000"/>
              </w:rPr>
              <w:t>P</w:t>
            </w:r>
            <w:r w:rsidRPr="00C913E5">
              <w:rPr>
                <w:color w:val="000000"/>
              </w:rPr>
              <w:t>hilosophy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507020333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color w:val="000000"/>
              </w:rPr>
              <w:t>逻辑导论</w:t>
            </w:r>
          </w:p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color w:val="000000"/>
              </w:rPr>
              <w:t>An Introduction to Logic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3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507020242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批判性思维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Critical Thoughts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507030802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中外音乐经典</w:t>
            </w:r>
          </w:p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Chinese and foreign music classics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507030812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历史上的中国与世界</w:t>
            </w:r>
          </w:p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China and the World in History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507030822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中国社会史</w:t>
            </w:r>
          </w:p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color w:val="000000"/>
              </w:rPr>
              <w:t>Chinese Social History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人文学院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530010112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大众传播与媒介素养</w:t>
            </w:r>
          </w:p>
          <w:p w:rsidR="001C0F65" w:rsidRPr="00C913E5" w:rsidRDefault="001C0F65" w:rsidP="00971625">
            <w:pPr>
              <w:spacing w:line="320" w:lineRule="exact"/>
              <w:jc w:val="left"/>
              <w:rPr>
                <w:color w:val="000000"/>
              </w:rPr>
            </w:pPr>
            <w:r w:rsidRPr="00C913E5">
              <w:rPr>
                <w:color w:val="000000"/>
              </w:rPr>
              <w:t xml:space="preserve">Mass Communication and Media Literacy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光明新闻传播学院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ind w:left="113" w:right="113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/>
                <w:color w:val="000000"/>
              </w:rPr>
              <w:t>社会科学类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1</w:t>
            </w:r>
            <w:r w:rsidRPr="00C913E5">
              <w:rPr>
                <w:rFonts w:hint="eastAsia"/>
                <w:color w:val="00000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506020282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现代经济学理论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 xml:space="preserve">Principles of </w:t>
            </w:r>
            <w:r w:rsidRPr="00C913E5">
              <w:rPr>
                <w:rFonts w:hint="eastAsia"/>
                <w:color w:val="000000"/>
              </w:rPr>
              <w:t>E</w:t>
            </w:r>
            <w:r w:rsidRPr="00C913E5">
              <w:rPr>
                <w:color w:val="000000"/>
              </w:rPr>
              <w:t>conomics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商学院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504020122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当代中国社会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Conte</w:t>
            </w:r>
            <w:r w:rsidRPr="00C913E5">
              <w:rPr>
                <w:rFonts w:hint="eastAsia"/>
                <w:color w:val="000000"/>
              </w:rPr>
              <w:t>m</w:t>
            </w:r>
            <w:r w:rsidRPr="00C913E5">
              <w:rPr>
                <w:color w:val="000000"/>
              </w:rPr>
              <w:t>porary Chinese Society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社会学院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608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504020132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社会心理学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Social Psychology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社会学院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505020012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当代西方政治思想前沿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Current Focuses on Modern Western Political Thinking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政治与公共管理学院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84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505041032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当代国际关系理论与现实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 xml:space="preserve">Theories and </w:t>
            </w:r>
            <w:r w:rsidRPr="00C913E5">
              <w:rPr>
                <w:rFonts w:hint="eastAsia"/>
                <w:color w:val="000000"/>
              </w:rPr>
              <w:t>R</w:t>
            </w:r>
            <w:r w:rsidRPr="00C913E5">
              <w:rPr>
                <w:color w:val="000000"/>
              </w:rPr>
              <w:t xml:space="preserve">ealities of </w:t>
            </w:r>
            <w:r w:rsidRPr="00C913E5">
              <w:rPr>
                <w:rFonts w:hint="eastAsia"/>
                <w:color w:val="000000"/>
              </w:rPr>
              <w:t>M</w:t>
            </w:r>
            <w:r w:rsidRPr="00C913E5">
              <w:rPr>
                <w:color w:val="000000"/>
              </w:rPr>
              <w:t xml:space="preserve">odern </w:t>
            </w:r>
            <w:r w:rsidRPr="00C913E5">
              <w:rPr>
                <w:rFonts w:hint="eastAsia"/>
                <w:color w:val="000000"/>
              </w:rPr>
              <w:t>I</w:t>
            </w:r>
            <w:r w:rsidRPr="00C913E5">
              <w:rPr>
                <w:color w:val="000000"/>
              </w:rPr>
              <w:t xml:space="preserve">nternational </w:t>
            </w:r>
            <w:r w:rsidRPr="00C913E5">
              <w:rPr>
                <w:rFonts w:hint="eastAsia"/>
                <w:color w:val="000000"/>
              </w:rPr>
              <w:t>R</w:t>
            </w:r>
            <w:r w:rsidRPr="00C913E5">
              <w:rPr>
                <w:color w:val="000000"/>
              </w:rPr>
              <w:t>elation</w:t>
            </w:r>
            <w:r w:rsidRPr="00C913E5">
              <w:rPr>
                <w:rFonts w:hint="eastAsia"/>
                <w:color w:val="000000"/>
              </w:rPr>
              <w:t xml:space="preserve"> </w:t>
            </w:r>
            <w:r w:rsidRPr="00C913E5">
              <w:rPr>
                <w:color w:val="00000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政治与公共管理学院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505041072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当代国际热点解析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Studies on Contemporary International Focus Issues                                              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5" w:rsidRPr="00C913E5" w:rsidRDefault="001C0F65" w:rsidP="00971625">
            <w:pPr>
              <w:rPr>
                <w:color w:val="000000"/>
              </w:rPr>
            </w:pPr>
            <w:r w:rsidRPr="00C913E5">
              <w:rPr>
                <w:color w:val="000000"/>
              </w:rPr>
              <w:t>政治与公共管理学院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598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505100062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全球治理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Global Governance            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5" w:rsidRPr="00C913E5" w:rsidRDefault="001C0F65" w:rsidP="00971625">
            <w:pPr>
              <w:rPr>
                <w:color w:val="000000"/>
              </w:rPr>
            </w:pPr>
            <w:r w:rsidRPr="00C913E5">
              <w:rPr>
                <w:color w:val="000000"/>
              </w:rPr>
              <w:t>政治与公共管理学院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913E5">
              <w:rPr>
                <w:rFonts w:hint="eastAsia"/>
                <w:color w:val="000000"/>
              </w:rPr>
              <w:t>504020142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心理学导论</w:t>
            </w:r>
            <w:r w:rsidRPr="00C913E5">
              <w:rPr>
                <w:rFonts w:hint="eastAsia"/>
                <w:color w:val="000000"/>
              </w:rPr>
              <w:t xml:space="preserve"> 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Introduction to Psychology                      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社会学院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864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C913E5">
              <w:rPr>
                <w:rFonts w:eastAsia="黑体" w:hint="eastAsia"/>
                <w:color w:val="000000"/>
              </w:rPr>
              <w:t>自然科学类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  <w:shd w:val="pct15" w:color="auto" w:fill="FFFFFF"/>
              </w:rPr>
            </w:pPr>
            <w:r w:rsidRPr="00C913E5">
              <w:rPr>
                <w:color w:val="000000"/>
              </w:rPr>
              <w:t>50901025</w:t>
            </w:r>
            <w:r w:rsidRPr="00C913E5">
              <w:rPr>
                <w:rFonts w:hint="eastAsia"/>
                <w:color w:val="000000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文科高等数学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Advanced Mathematics for Liberal Arts Students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科学技术教学部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75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50902011</w:t>
            </w:r>
            <w:r w:rsidRPr="00C913E5">
              <w:rPr>
                <w:rFonts w:hint="eastAsia"/>
                <w:color w:val="000000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自然科学史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History of Nature Science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科学技术教学部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509020232        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科技与人文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Science, technology and humanity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科学技术教学部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79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509020242        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环境科学概论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Introduction to Environmental Science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科学技术教学部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971625">
        <w:trPr>
          <w:cantSplit/>
          <w:trHeight w:val="76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rFonts w:eastAsia="黑体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 xml:space="preserve">509020252        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计算思维</w:t>
            </w:r>
          </w:p>
          <w:p w:rsidR="001C0F65" w:rsidRPr="00C913E5" w:rsidRDefault="001C0F65" w:rsidP="00971625">
            <w:pPr>
              <w:spacing w:line="320" w:lineRule="exact"/>
              <w:rPr>
                <w:color w:val="000000"/>
              </w:rPr>
            </w:pPr>
            <w:r w:rsidRPr="00C913E5">
              <w:rPr>
                <w:color w:val="000000"/>
              </w:rPr>
              <w:t>Computational Thinking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春</w:t>
            </w:r>
            <w:r w:rsidRPr="00C913E5">
              <w:rPr>
                <w:color w:val="000000"/>
              </w:rPr>
              <w:t>/</w:t>
            </w:r>
            <w:r w:rsidRPr="00C913E5">
              <w:rPr>
                <w:color w:val="000000"/>
              </w:rPr>
              <w:t>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color w:val="000000"/>
              </w:rPr>
              <w:t>科学技术教学部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20" w:lineRule="exact"/>
              <w:jc w:val="center"/>
              <w:rPr>
                <w:color w:val="000000"/>
              </w:rPr>
            </w:pPr>
            <w:r w:rsidRPr="00C913E5">
              <w:rPr>
                <w:rFonts w:hint="eastAsia"/>
                <w:color w:val="000000"/>
              </w:rPr>
              <w:t>2</w:t>
            </w:r>
          </w:p>
        </w:tc>
      </w:tr>
      <w:tr w:rsidR="001C0F65" w:rsidRPr="00C913E5" w:rsidTr="001C0F65">
        <w:trPr>
          <w:cantSplit/>
          <w:trHeight w:val="622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pStyle w:val="13"/>
            </w:pPr>
            <w:r w:rsidRPr="00C913E5">
              <w:rPr>
                <w:rFonts w:hint="eastAsia"/>
              </w:rPr>
              <w:t>备注</w:t>
            </w: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通识主干课程</w:t>
            </w:r>
            <w:r w:rsidRPr="00C913E5">
              <w:rPr>
                <w:rFonts w:eastAsia="楷体_GB2312" w:hint="eastAsia"/>
                <w:color w:val="000000"/>
              </w:rPr>
              <w:t>应修</w:t>
            </w:r>
            <w:r w:rsidRPr="00C913E5">
              <w:rPr>
                <w:rFonts w:eastAsia="楷体_GB2312"/>
                <w:color w:val="000000"/>
              </w:rPr>
              <w:t>8</w:t>
            </w:r>
            <w:r w:rsidRPr="00C913E5">
              <w:rPr>
                <w:rFonts w:eastAsia="楷体_GB2312"/>
                <w:color w:val="000000"/>
              </w:rPr>
              <w:t>学分。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学生按照</w:t>
            </w:r>
            <w:r w:rsidRPr="00C913E5">
              <w:rPr>
                <w:rFonts w:eastAsia="楷体_GB2312"/>
                <w:color w:val="000000"/>
              </w:rPr>
              <w:t>“</w:t>
            </w:r>
            <w:r w:rsidRPr="00C913E5">
              <w:rPr>
                <w:rFonts w:eastAsia="楷体_GB2312"/>
                <w:color w:val="000000"/>
              </w:rPr>
              <w:t>与本专业最远</w:t>
            </w:r>
            <w:r w:rsidRPr="00C913E5">
              <w:rPr>
                <w:rFonts w:eastAsia="楷体_GB2312"/>
                <w:color w:val="000000"/>
              </w:rPr>
              <w:t>”</w:t>
            </w:r>
            <w:r w:rsidRPr="00C913E5">
              <w:rPr>
                <w:rFonts w:eastAsia="楷体_GB2312"/>
                <w:color w:val="000000"/>
              </w:rPr>
              <w:t>的原则修读通识选修课程，不得修读限制本专业修读的通识主干课程。具体修读限制如下：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《中外文学名著导读》限制修读专业为汉语言文学专业；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《中国哲学智慧》限制修读专业为哲学专业；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《西方哲学智慧》限制修读专业为哲学专业、思想政治教育专业；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《逻辑学导论》限制修读专业为哲学专业；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《现代经济学理论》限制修读专业为公共事业管理专业、工商管理专业、经济学专业、国际商务专业；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《当代中国社会》限制修读专业为社会学专业</w:t>
            </w:r>
            <w:r w:rsidRPr="00C913E5">
              <w:rPr>
                <w:rFonts w:eastAsia="楷体_GB2312" w:hint="eastAsia"/>
                <w:color w:val="000000"/>
              </w:rPr>
              <w:t>，以及社会工作专业选择修读专业选修课程《中国社会》（课程号为</w:t>
            </w:r>
            <w:r w:rsidRPr="00C913E5">
              <w:rPr>
                <w:rFonts w:eastAsia="楷体_GB2312" w:hint="eastAsia"/>
                <w:color w:val="000000"/>
              </w:rPr>
              <w:t>404070352</w:t>
            </w:r>
            <w:r w:rsidRPr="00C913E5">
              <w:rPr>
                <w:rFonts w:eastAsia="楷体_GB2312" w:hint="eastAsia"/>
                <w:color w:val="000000"/>
              </w:rPr>
              <w:t>）的学生；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《当代西方政治思潮》限制修读专业为政治学与行政学专业</w:t>
            </w:r>
            <w:r w:rsidRPr="00C913E5">
              <w:rPr>
                <w:rFonts w:eastAsia="楷体_GB2312" w:hint="eastAsia"/>
                <w:color w:val="000000"/>
              </w:rPr>
              <w:t>、国际政治专业；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《当代国际关系理论与现实》限制修读专业为国际政治学专业、政治学与行政学专业；</w:t>
            </w:r>
          </w:p>
          <w:p w:rsidR="001C0F6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《社会心理学》限制修读专业为应用心理学专业、</w:t>
            </w:r>
            <w:r w:rsidRPr="00C913E5">
              <w:rPr>
                <w:rFonts w:eastAsia="楷体_GB2312" w:hint="eastAsia"/>
                <w:color w:val="000000"/>
              </w:rPr>
              <w:t>社会工作专业、</w:t>
            </w:r>
            <w:r w:rsidRPr="00C913E5">
              <w:rPr>
                <w:rFonts w:eastAsia="楷体_GB2312"/>
                <w:color w:val="000000"/>
              </w:rPr>
              <w:t>思想政治教育专业；</w:t>
            </w:r>
          </w:p>
          <w:p w:rsidR="001C0F65" w:rsidRPr="0051256E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51256E">
              <w:rPr>
                <w:rFonts w:eastAsia="楷体_GB2312" w:hint="eastAsia"/>
                <w:color w:val="000000"/>
              </w:rPr>
              <w:t>《全球治理》限制修读专业为国际政治专业</w:t>
            </w:r>
            <w:r>
              <w:rPr>
                <w:rFonts w:eastAsia="楷体_GB2312" w:hint="eastAsia"/>
                <w:color w:val="000000"/>
              </w:rPr>
              <w:t>；</w:t>
            </w:r>
          </w:p>
          <w:p w:rsidR="001C0F65" w:rsidRPr="0051256E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51256E">
              <w:rPr>
                <w:rFonts w:eastAsia="楷体_GB2312" w:hint="eastAsia"/>
                <w:color w:val="000000"/>
              </w:rPr>
              <w:t>《心理学导论》限制修读专业为应用心理学专业</w:t>
            </w:r>
            <w:r>
              <w:rPr>
                <w:rFonts w:eastAsia="楷体_GB2312" w:hint="eastAsia"/>
                <w:color w:val="000000"/>
              </w:rPr>
              <w:t>；</w:t>
            </w:r>
          </w:p>
          <w:p w:rsidR="001C0F65" w:rsidRPr="0051256E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51256E">
              <w:rPr>
                <w:rFonts w:eastAsia="楷体_GB2312" w:hint="eastAsia"/>
                <w:color w:val="000000"/>
              </w:rPr>
              <w:t>《大众传播与媒介素养》限制修读专业为新闻学专业</w:t>
            </w:r>
            <w:r>
              <w:rPr>
                <w:rFonts w:eastAsia="楷体_GB2312" w:hint="eastAsia"/>
                <w:color w:val="000000"/>
              </w:rPr>
              <w:t>；</w:t>
            </w:r>
          </w:p>
          <w:p w:rsidR="001C0F65" w:rsidRPr="00C913E5" w:rsidRDefault="001C0F65" w:rsidP="00971625">
            <w:pPr>
              <w:spacing w:line="310" w:lineRule="exact"/>
              <w:rPr>
                <w:rFonts w:eastAsia="楷体_GB2312"/>
                <w:color w:val="000000"/>
              </w:rPr>
            </w:pPr>
            <w:r w:rsidRPr="00C913E5">
              <w:rPr>
                <w:rFonts w:eastAsia="楷体_GB2312"/>
                <w:color w:val="000000"/>
              </w:rPr>
              <w:t>《文科高等数学》限制修读专业为行政管理专业、公共事业管理专业、工商管理专业、经济学专业、国际商务专业、应用心理学专业</w:t>
            </w:r>
            <w:r w:rsidRPr="00C913E5">
              <w:rPr>
                <w:rFonts w:eastAsia="楷体_GB2312" w:hint="eastAsia"/>
                <w:color w:val="000000"/>
              </w:rPr>
              <w:t>、社会学专业。</w:t>
            </w:r>
          </w:p>
        </w:tc>
      </w:tr>
    </w:tbl>
    <w:p w:rsidR="002D3340" w:rsidRDefault="002D3340" w:rsidP="001C0F65">
      <w:pPr>
        <w:rPr>
          <w:rFonts w:eastAsia="黑体"/>
          <w:color w:val="000000"/>
        </w:rPr>
      </w:pPr>
    </w:p>
    <w:p w:rsidR="001C0F65" w:rsidRPr="00C913E5" w:rsidRDefault="001C0F65" w:rsidP="001C0F65">
      <w:pPr>
        <w:rPr>
          <w:rFonts w:eastAsia="黑体"/>
          <w:color w:val="000000"/>
        </w:rPr>
      </w:pPr>
      <w:bookmarkStart w:id="4" w:name="_GoBack"/>
      <w:bookmarkEnd w:id="4"/>
      <w:r w:rsidRPr="00C913E5">
        <w:rPr>
          <w:rFonts w:eastAsia="黑体"/>
          <w:color w:val="000000"/>
        </w:rPr>
        <w:lastRenderedPageBreak/>
        <w:t>2.</w:t>
      </w:r>
      <w:r w:rsidRPr="00C913E5">
        <w:rPr>
          <w:rFonts w:eastAsia="黑体"/>
          <w:color w:val="000000"/>
        </w:rPr>
        <w:t>一般通识课程目录</w:t>
      </w:r>
      <w:r w:rsidRPr="00C913E5">
        <w:rPr>
          <w:rFonts w:eastAsia="黑体" w:hint="eastAsia"/>
          <w:color w:val="000000"/>
        </w:rPr>
        <w:t>（课程号最末数字为课程学分）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cantSplit/>
          <w:trHeight w:val="699"/>
          <w:jc w:val="center"/>
        </w:trPr>
        <w:tc>
          <w:tcPr>
            <w:tcW w:w="800" w:type="dxa"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B44A3">
              <w:rPr>
                <w:rFonts w:eastAsia="黑体"/>
                <w:color w:val="000000"/>
                <w:szCs w:val="21"/>
              </w:rPr>
              <w:t>课程</w:t>
            </w:r>
          </w:p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B44A3">
              <w:rPr>
                <w:rFonts w:eastAsia="黑体"/>
                <w:color w:val="000000"/>
                <w:szCs w:val="21"/>
              </w:rPr>
              <w:t>领域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  <w:spacing w:val="-8"/>
              </w:rPr>
            </w:pPr>
            <w:r w:rsidRPr="008B44A3">
              <w:rPr>
                <w:rFonts w:eastAsia="黑体"/>
                <w:color w:val="000000"/>
                <w:spacing w:val="-8"/>
              </w:rPr>
              <w:t>序号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8B44A3">
              <w:rPr>
                <w:rFonts w:eastAsia="黑体"/>
                <w:color w:val="000000"/>
              </w:rPr>
              <w:t>课程号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8B44A3">
              <w:rPr>
                <w:rFonts w:eastAsia="黑体"/>
                <w:color w:val="000000"/>
              </w:rPr>
              <w:t>中英文课程名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8B44A3">
              <w:rPr>
                <w:rFonts w:eastAsia="黑体"/>
                <w:color w:val="000000"/>
              </w:rPr>
              <w:t>开课院系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8B44A3">
              <w:rPr>
                <w:rFonts w:eastAsia="黑体"/>
                <w:color w:val="000000"/>
              </w:rPr>
              <w:t>开课</w:t>
            </w:r>
          </w:p>
          <w:p w:rsidR="001C0F65" w:rsidRPr="008B44A3" w:rsidRDefault="001C0F65" w:rsidP="00971625">
            <w:pPr>
              <w:spacing w:line="320" w:lineRule="exact"/>
              <w:jc w:val="center"/>
              <w:rPr>
                <w:rFonts w:eastAsia="黑体"/>
                <w:color w:val="000000"/>
              </w:rPr>
            </w:pPr>
            <w:r w:rsidRPr="008B44A3">
              <w:rPr>
                <w:rFonts w:eastAsia="黑体"/>
                <w:color w:val="000000"/>
              </w:rPr>
              <w:t>学期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外国新闻事业史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Foreign Journalism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507010362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跨文化传播（全球理解跨国教学项目）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Global Understanding through Intercultural Communication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法制影视艺术概论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Art of Legal Film and Television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新闻报道与策划</w:t>
            </w:r>
            <w:r w:rsidRPr="008B44A3">
              <w:rPr>
                <w:color w:val="000000"/>
                <w:kern w:val="0"/>
                <w:szCs w:val="21"/>
              </w:rPr>
              <w:t xml:space="preserve"> 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News Reporting and Planning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526020034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书法研修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Study of Handwriting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美学概论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Aesthetics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507050202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古代中国社会与法律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Society and Law in Ancient China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507100012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东亚文化与音乐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East Asian culture and music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外国电影百年经典作品赏析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Appreciation of the Global Selected Films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中国电影百年精选作品赏析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Appreciation of the Chinese Selected Films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501030062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学术规范与论文写作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Academic Norm and Writing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501050011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灯谜艺术赏析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Lantern riddles Art Appreciation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534020011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易传与人生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Zhou Yi and Life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网络教学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533010061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奇妙的创新思维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Innovation of Thinking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石油（北京）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网页设计与网站建设（石油大学）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Webpage Design and Webset Construction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石油（北京）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521100012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中西法学教育文化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Education Culture of China and the West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法学教育研究与评估中心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电影中的东方文化与现代性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Oriental Cultures and Modernity Through Film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507010212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大众传播与媒介素质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Mass Communication and Media Literacy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网络侵权理论与实践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Theory and Cases Study  on Internet Torts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新媒体运用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Application of New Media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媒介素养（如何运用大众传媒）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Media Literacy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（</w:t>
            </w:r>
            <w:r w:rsidRPr="008B44A3">
              <w:rPr>
                <w:color w:val="000000"/>
                <w:kern w:val="0"/>
                <w:szCs w:val="21"/>
              </w:rPr>
              <w:t>How to use mass media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）</w:t>
            </w:r>
            <w:r w:rsidRPr="008B44A3">
              <w:rPr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传播内容规范培训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Communication Law and Ethics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507030122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影视艺术欣赏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Appreciation of Films and Televisions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网络传播知识通论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General Survey of Network Communication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中国新闻事业史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Chinese Journalism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西方社会学理论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Western Sociology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文化人类学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Cultural Anthropology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政治社会学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Political Sociology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522010042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生死哲学与智慧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On Philosophy and Wisdom of Thanatology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中国古代判词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Court Verdict of Ancient China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世界艺术史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Art:The Whole Story of The World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古文字学通论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chinese paleography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文物鉴赏与收藏文化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Culture Relic Appreciation and Culture of Collections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消失的文明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Disappeared Civilization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513030392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法律考古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Archaeology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官民与法</w:t>
            </w:r>
            <w:r w:rsidRPr="008B44A3">
              <w:rPr>
                <w:color w:val="000000"/>
                <w:kern w:val="0"/>
                <w:szCs w:val="21"/>
              </w:rPr>
              <w:t>---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中国古代官衙文化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Legal Culture of Ancient Chinese Court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魏晋风度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Unique Personality Prevailed Wei and Jin Dynesties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中国古代女性与婚姻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Female and Marriage in Ancient China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佛教与中国文化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Buddhism and Chinese Culture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513030461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魏晋名士：风度与智慧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Unique Personality and Prevailed in Wei and Jin Dynasties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法律古籍整理研究所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511030012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文献信息检索与论文写作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Information Retrieval &amp; Writing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510030022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创业基础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Know About Business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510030411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就业与求职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Career Development and Techniques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510030402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心理健康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Psychological  Health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</w:tbl>
    <w:p w:rsidR="001C0F65" w:rsidRDefault="001C0F65" w:rsidP="001C0F65">
      <w:pPr>
        <w:spacing w:line="40" w:lineRule="exact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510030011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职业生涯发展与规划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Career Development and Designing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508000164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初级西班牙语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Spanish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当代英美女性主义小说专题研究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A Study of Contemporary Anglo-American Feminist Fiction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当代华文小说英译本研究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Translating the Chinese Contemporary Literary Classics: Theory and Practice   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欧美文学与古典音乐跨文化研究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Cross-cultural Study of World Literature and Classical Music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走进俄罗斯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Into Russia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508000174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中级西班牙语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Intermediate Spanish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508000204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西班牙</w:t>
            </w:r>
            <w:r w:rsidRPr="008B44A3">
              <w:rPr>
                <w:color w:val="000000"/>
                <w:kern w:val="0"/>
                <w:szCs w:val="21"/>
              </w:rPr>
              <w:t>—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拉美文化概况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Culture of Spain and Latin America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英语电影欣赏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English Through Blockbusters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英语正音与朗读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English Pronunciation and Reading Loudly and Clearly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语言、文化、宗教（英语授课）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Language,Culture and Religion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508050012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西方文明史中的艺术和文学（英文）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Art and literature in Western Civilization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当代阿拉伯裔美国小说专题研究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Arab American Fiction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508030602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基础日语口语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Basic Japanese Speaking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法律英语语言分析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Analisis of Written and Spoken Legal English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508030614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中级俄语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Intermediate Russian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当代加拿大小说专题研究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Canadian Fiction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当代大洋洲小说专题研究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Oceanic Fiction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当代非洲英语小说专题研究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African Fiction in English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当代印度次大陆英语小说专题研究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Fiction in English from the Indian Subcontinent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法律英语视听说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English Watching Listening and Speaking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英语演讲与辩论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English Speaking and Debate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508010034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初级俄语（上）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Russia 1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英美当代边缘文学、文化研究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Contemporary Anglo-American Marginalized Literature and Culture  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亚裔英语小说创作研究与实践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Study of Asian Writing in English: Theory and Practice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法律翻译理论与实践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Theory and Practice of Legal Translation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《圣经》文化与英美文学经典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Biblical Culture and English Literary Classics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英语国家概况（外教讲授）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English-speaking Countries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英美法律制度（二）（英语授课）</w:t>
            </w:r>
            <w:r w:rsidRPr="008B44A3">
              <w:rPr>
                <w:color w:val="000000"/>
                <w:kern w:val="0"/>
                <w:szCs w:val="21"/>
              </w:rPr>
              <w:t xml:space="preserve"> 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Anglo-American Legal System II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508010023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翻译理论与实践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Theory and Practice of Translation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初级日语（一）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Elementary Japanese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（</w:t>
            </w:r>
            <w:r w:rsidRPr="008B44A3">
              <w:rPr>
                <w:color w:val="000000"/>
                <w:kern w:val="0"/>
                <w:szCs w:val="21"/>
              </w:rPr>
              <w:t>1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）</w:t>
            </w:r>
            <w:r w:rsidRPr="008B44A3">
              <w:rPr>
                <w:color w:val="000000"/>
                <w:kern w:val="0"/>
                <w:szCs w:val="21"/>
              </w:rPr>
              <w:t xml:space="preserve">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508030463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初级意大利语（一）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Italian (1)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508030473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初级意大利语（二）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Elementary Italian (2)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lastRenderedPageBreak/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（法律）翻译</w:t>
            </w:r>
            <w:r w:rsidRPr="008B44A3">
              <w:rPr>
                <w:color w:val="000000"/>
                <w:kern w:val="0"/>
                <w:szCs w:val="21"/>
              </w:rPr>
              <w:t>(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English Translation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视听说（英语授课）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Visual Audio English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中级拉丁语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Intermediate Latin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中级日语（一）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Intermediate Japanese 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（</w:t>
            </w:r>
            <w:r w:rsidRPr="008B44A3">
              <w:rPr>
                <w:color w:val="000000"/>
                <w:kern w:val="0"/>
                <w:szCs w:val="21"/>
              </w:rPr>
              <w:t>1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）</w:t>
            </w:r>
            <w:r w:rsidRPr="008B44A3">
              <w:rPr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中级日语（二）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Intermediate Japanese 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（</w:t>
            </w:r>
            <w:r w:rsidRPr="008B44A3">
              <w:rPr>
                <w:color w:val="000000"/>
                <w:kern w:val="0"/>
                <w:szCs w:val="21"/>
              </w:rPr>
              <w:t>2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）</w:t>
            </w:r>
            <w:r w:rsidRPr="008B44A3">
              <w:rPr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508040033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英语国家概况（外教讲授）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Survey of English-speaking Countries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508040013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比较文学与文化（外教讲授）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Comparative Literature and Culture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 xml:space="preserve">秋　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英语听说（外教讲授）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Listening and Speaking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莎士比亚戏剧欣赏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Appreciation Through Shakespeare's Works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拉丁语基础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Basic Latin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美国合同法（英语授课）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American Contract Law(English)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英语国家概况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English-speaking Countries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英文写作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English Writing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美国文学史及欣赏（英语授课）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American Literature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初级日语（二）</w:t>
            </w:r>
            <w:r w:rsidRPr="008B44A3">
              <w:rPr>
                <w:color w:val="000000"/>
                <w:kern w:val="0"/>
                <w:szCs w:val="21"/>
              </w:rPr>
              <w:t xml:space="preserve"> 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Elementary Japanese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（</w:t>
            </w:r>
            <w:r w:rsidRPr="008B44A3">
              <w:rPr>
                <w:color w:val="000000"/>
                <w:kern w:val="0"/>
                <w:szCs w:val="21"/>
              </w:rPr>
              <w:t>2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）</w:t>
            </w:r>
            <w:r w:rsidRPr="008B44A3">
              <w:rPr>
                <w:color w:val="000000"/>
                <w:kern w:val="0"/>
                <w:szCs w:val="21"/>
              </w:rPr>
              <w:t xml:space="preserve">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法律英语（一）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Legal English(1)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法律英语（二）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Legal English(2)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法庭话语分析（英语授课）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Court Discourse Analysis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英美法律制度（英语授课）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Anglo-American Legal System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508030493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初级法语（一）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French (Level One)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508030503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初级法语（二）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French (Level Two)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508041132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美国知识产权法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American Intellectual Property Law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lastRenderedPageBreak/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二战后的西方先锋音乐艺术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Western Post-WWII Avant-garde Music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508000252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标志翻译理论与实践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guide to sign translation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视听说（一）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Watching Listening and Speaking (1)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读写译（一）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Reading Writing and Translating (1)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视听说（二）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Watching Listening and Speaking (2)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508000112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读写译（二）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Reading Writing and Translating (2)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508030382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英语口语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Oral English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508010013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商务英语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Business English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rFonts w:hAnsi="宋体"/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508040022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英语写作（外教讲授）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Writing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508010074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初级俄语</w:t>
            </w:r>
            <w:r w:rsidRPr="008B44A3">
              <w:rPr>
                <w:color w:val="000000"/>
                <w:kern w:val="0"/>
                <w:szCs w:val="21"/>
              </w:rPr>
              <w:t>(</w:t>
            </w:r>
            <w:r w:rsidRPr="008B44A3">
              <w:rPr>
                <w:color w:val="000000"/>
                <w:kern w:val="0"/>
                <w:szCs w:val="21"/>
              </w:rPr>
              <w:t>下</w:t>
            </w:r>
            <w:r w:rsidRPr="008B44A3">
              <w:rPr>
                <w:color w:val="000000"/>
                <w:kern w:val="0"/>
                <w:szCs w:val="21"/>
              </w:rPr>
              <w:t>)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Elementary Russia 2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市场营销（英语授课）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Marketing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外贸函电（英语授课）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English Correspondence for International Trade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近代中日关系史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Modern China-Japan Relations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近代中西文化交流史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History of Sino-West Cultural Exchange in Modern Time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摄影技术与艺术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Photographic Technology and Arts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</w:tbl>
    <w:p w:rsidR="001C0F65" w:rsidRDefault="001C0F65" w:rsidP="001C0F65">
      <w:pPr>
        <w:spacing w:line="40" w:lineRule="exact"/>
      </w:pPr>
    </w:p>
    <w:p w:rsidR="00DB6449" w:rsidRDefault="00DB6449">
      <w:r>
        <w:br w:type="page"/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lastRenderedPageBreak/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507041142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明清中国的社会与文化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Society and Culture in Ming-Qing Dynasty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507025042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艺术理论与实践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Theory and Practice of Art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507030442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人生哲学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Life Philosophy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507030432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中国儒学思想概论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Chinese Confucianism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507060062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西方美术史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Western Art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507050032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大学语文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College Chinese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507060052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合唱与指挥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Chorus and Conductor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世界宗教概论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Religious Studies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宗教与法律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Religion and Law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507041152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基督教与中国社会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Christianity and China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镜头中的人文精神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Humanism in Cinema Scene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507041162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中国当前文化热点与前沿问题研究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study of The current Chinese cultural hotspots and frontier issues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507041172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中国现代文化思潮研究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study of modern Chinese cultural thoughts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世界民族音乐概论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World Music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油画技法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Oil Painting Techniques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中国传统工艺美术的赏析与实践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Appreciation and Practice of Chinese Traditional Craft Arts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书法技法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skills of calligraghy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四书概论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Four Books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中国画笔墨与技法基础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Painting and Technique Foundation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美国宪政史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American Constitutional History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501030073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电影中的历史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History in Film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513030441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敦煌学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Science of Dunhuang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美国历史与文化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Culture and History of America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507020292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伦理学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Science of Ethics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>
      <w:pPr>
        <w:spacing w:line="40" w:lineRule="exact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人文素质类（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163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中国近代社会生活史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Modern  China's Social Life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近代国情与民权政治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Modern State Situation and Civil Rights Politics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中国近代人物与社会转型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Modern Chinese Figures and Social Transition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日本社会文化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Japanese Society and Culture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中西方建筑艺术史话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Chinese and Western architectural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507030583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中国文明史概论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Theory of Chinese Civilization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器乐经典作品赏析与实践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Musical Instrument Classics Appreciation and Practice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中国书法经典作品欣赏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Calligraphy Classics Appreciation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中国古代美术作品欣赏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Ancient Chinese Art Appreciation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507060032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影视欣赏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Appreciation of Film and Television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507020282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领导学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Science of leadership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507030402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思想与社会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Thoughts and Society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素描技法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Sketching Technique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国画技法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Painting Technique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声乐艺术赏析与实践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Appreciation analysis and practice of the vocality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507060022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音乐欣赏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Music Appreciation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507070012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中国传统文化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Traditional Culture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507070021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中国古代诗词选读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Selective Readings of Chinese Ancient Poetry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历史学概论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History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507040153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古典文学与美的历程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Classical Literature and The Course of Aesthetics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507030522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中国书画经典作品欣赏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chinese classical painting and calligraphy writings of apprecating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507060012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中西美术比较（美术欣赏）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Comparison of Chinese and Western Art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法律语言学与法律语言应用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Forensic Linguistics and Application of Legal Language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505041002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当代中国政治概论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Contemporary Chinese Politics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新儒家概论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neo-confucianism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社会科学类（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93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福利国家与社会保障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Welfare Country and Social Protection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中国政治思想史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Chinese Political Thought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近现代国际关系史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Modern International Relations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505041022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外交学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Diplomacy Science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505040962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公共关系学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Public Relation Science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西方政治思想史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Western Political Thought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东亚政治与发展（英文）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Policy and Development of Eastern Asia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505040021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欧洲政治（英文）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Policy of Europe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欧洲社会保障体制（英文）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European social security system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94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505040041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wordWrap w:val="0"/>
              <w:topLinePunct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美国地方政府治理导论（英文）</w:t>
            </w:r>
          </w:p>
          <w:p w:rsidR="001C0F65" w:rsidRPr="008B44A3" w:rsidRDefault="001C0F65" w:rsidP="00971625">
            <w:pPr>
              <w:widowControl/>
              <w:wordWrap w:val="0"/>
              <w:topLinePunct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Introduction to local government governance in the United States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505040051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美国城市化的历史（英文）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History of urbanization in the United States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505040061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中国社会的人口流动与户籍制度（英文）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Population flow and household registration system in China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中西古典政法比较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Comparison of Classical Political and Law Science between Chinese and Western         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505030102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后现代自由民主专题研讨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research on the special subject of the post-modern freedom and democracy    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505040952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Political Science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508030584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拉丁美洲国家政治制度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Political System of Latin American Countries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508030583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拉丁美洲和中拉关系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Latin America and Sino-Latin American Relations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Sociology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社会科学类（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93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507020312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人类学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Anthropology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刑事司法心理学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Criminal Justice Psychology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社会心理学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Social Psychology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523010022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社会问题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Social Issues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Sociology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523010012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家庭社会学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Sociology on Family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心理电影欣赏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Psychological Movie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政治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法律人类学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Anthropology of Politics and Law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504040902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越轨社会学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Sociology on Aberrant Conduct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社会调查研究方法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Methods of Social Survey and Research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504020022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心理学概论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Psychology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523010032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宗教社会学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Religionary Sociology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506020412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商务谈判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International Business Negotiation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506020122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国际金融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Finance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506020221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生态经济学与中国人口环境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Ecological Economics and Chinese Population and Environment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506020301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企业风险与创造力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Enterprise Risk and Creativity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金融学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Monetary Finance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506041112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管理学概论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Management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国际经济学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Economics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506020172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世界经济概论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World Economics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506030011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大国兴衰与中国崛起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Rise and Fall of Great Powers and the Chinese Dream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商务模拟与案例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Business simulation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506020182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中国涉外经济研究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China Foreign-related Economic Research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人力资源管理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Human Resource Management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新制度经济学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New Institutional Economics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>
      <w:pPr>
        <w:spacing w:line="40" w:lineRule="exact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社会科学类（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93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法律经济学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Law and Economics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507040142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俄罗斯历史与文化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Russian History and Culture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西方哲学史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Western Philosophy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价值哲学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Philosophy of Value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507041132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近世中国的婚姻、家庭与社会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Marriage Family and Society in Modern China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女性与近代中国社会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Women and Modern China Society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507020362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周易概论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Philosophy of Yi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《历史与阶级意识》导读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Readings on History and Class Consciousness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507030642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佛典导读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Readings on Buddhist Texts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507020372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罗尔斯《正义论》导读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Guide for Reading 'A Theory of Justice' by Rawls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507020342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哲学概论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Philosophy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507020272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中国哲学史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History of Chinese Philosophy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507030472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当代西方哲学思潮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Modern Western Philosophic Thinking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国际人权哲学</w:t>
            </w:r>
            <w:r w:rsidRPr="008B44A3">
              <w:rPr>
                <w:color w:val="000000"/>
                <w:kern w:val="0"/>
                <w:szCs w:val="21"/>
              </w:rPr>
              <w:t>(</w:t>
            </w:r>
            <w:r w:rsidRPr="008B44A3">
              <w:rPr>
                <w:color w:val="000000"/>
                <w:kern w:val="0"/>
                <w:szCs w:val="21"/>
              </w:rPr>
              <w:t>双语</w:t>
            </w:r>
            <w:r w:rsidRPr="008B44A3">
              <w:rPr>
                <w:color w:val="000000"/>
                <w:kern w:val="0"/>
                <w:szCs w:val="21"/>
              </w:rPr>
              <w:t>)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Philosophy of Human Rights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黑格尔法哲学专题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Special Subject on Hegel's Right Philosophy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西方政治哲学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Western Political Philosophy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科学哲学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Philosophy of Science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507020452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当代科技伦理与法律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ethical,legal and social issues of modern science and technology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507020382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法兰克福学派专题研究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Lecture on Frankfurt school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507040132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俄罗斯东欧转轨比较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Comparison: Turning Points of Russia and Eastern Europe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522010022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世界经济与政治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World Economy and Politics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统一战线与依法治国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Unite front and Rule of Law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507041072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中国近现代政治人物评析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Review of Chinese Modern Politicians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环境伦理学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Science of Environmental Ethics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</w:tbl>
    <w:p w:rsidR="001C0F65" w:rsidRDefault="001C0F65" w:rsidP="001C0F65">
      <w:pPr>
        <w:spacing w:line="40" w:lineRule="exact"/>
      </w:pPr>
    </w:p>
    <w:p w:rsidR="00DB6449" w:rsidRDefault="00DB6449">
      <w:r>
        <w:br w:type="page"/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lastRenderedPageBreak/>
              <w:t>社会科学类（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93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507030712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文化与传播（文化传播前沿问题研究）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Communication and Culture(Current Communication Research)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Journalism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演艺经纪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Talent Managers and Agents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新闻采访学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News Gathering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新闻评论学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News Review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新闻法规与新闻伦理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Law and Ethics of Journalism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马克思主义新闻理论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Marxism Journalism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比较新闻传播学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Comparative Study of Journalism and Communication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新闻侵权研究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Studies On Press Infringment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广告学概论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Advertising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507010232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传播与社会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Communication and Society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媒介经营与管理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General Theories of Media management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危机公关</w:t>
            </w:r>
            <w:r w:rsidRPr="008B44A3">
              <w:rPr>
                <w:color w:val="000000"/>
                <w:kern w:val="0"/>
                <w:szCs w:val="21"/>
              </w:rPr>
              <w:t>;</w:t>
            </w:r>
            <w:r w:rsidRPr="008B44A3">
              <w:rPr>
                <w:color w:val="000000"/>
                <w:kern w:val="0"/>
                <w:szCs w:val="21"/>
              </w:rPr>
              <w:t>策略</w:t>
            </w:r>
            <w:r w:rsidRPr="008B44A3">
              <w:rPr>
                <w:color w:val="000000"/>
                <w:kern w:val="0"/>
                <w:szCs w:val="21"/>
              </w:rPr>
              <w:t xml:space="preserve"> </w:t>
            </w:r>
            <w:r w:rsidRPr="008B44A3">
              <w:rPr>
                <w:color w:val="000000"/>
                <w:kern w:val="0"/>
                <w:szCs w:val="21"/>
              </w:rPr>
              <w:t>方法与应用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Crisis Public Relations;Strategy,Methods and Applictions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传播社会学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Communication Sociology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新闻写作学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 News Reporting and Writing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507030282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广播电视概论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 Radio and Television Broadcasting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507030322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媒介批评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Media Criticism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507030112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大众传播学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Mass Communication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文化娱乐传媒上市公司案例研究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Case study on entertainment law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501050013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经济学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Economics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505040922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社区治理研究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Community Self-Governance Studies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资本金融学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Capital Finance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宪政理论与制度变迁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Constitutionalism Theory and System Transformation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宪政经典著作选读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Selected Readings from Constitutionalism Classics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法律电影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Law and Film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比较法学研究院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6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尼采人生哲学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Nietzsche's Philosophy of Life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比较法学研究院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自然科学类（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28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533010091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世界海洋石油发展史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Development history of the world's marine oil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机器人设计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Robot design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533010071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“</w:t>
            </w:r>
            <w:r w:rsidRPr="008B44A3">
              <w:rPr>
                <w:color w:val="000000"/>
                <w:kern w:val="0"/>
                <w:szCs w:val="21"/>
              </w:rPr>
              <w:t>计算机思维</w:t>
            </w:r>
            <w:r w:rsidRPr="008B44A3">
              <w:rPr>
                <w:color w:val="000000"/>
                <w:kern w:val="0"/>
                <w:szCs w:val="21"/>
              </w:rPr>
              <w:t>”</w:t>
            </w:r>
            <w:r w:rsidRPr="008B44A3">
              <w:rPr>
                <w:color w:val="000000"/>
                <w:kern w:val="0"/>
                <w:szCs w:val="21"/>
              </w:rPr>
              <w:t>导引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Computer Thinking Guide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环境工程基础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Environmental Engineering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地球科学概论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Geoscience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533010033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文科物理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Physics for Liberal Arts Students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533010052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环境科学概论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Introduction to Environmental Science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石油（北京）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现代科技概论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Modern Science and Technology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现代科技概论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Modern Science and Technology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数字应用技术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Technology of Digital Application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数学建模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Mathematical Modeling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数据统计与分析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Data Statistics and Analysis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509030213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Visual Basic </w:t>
            </w:r>
            <w:r w:rsidRPr="008B44A3">
              <w:rPr>
                <w:color w:val="000000"/>
                <w:kern w:val="0"/>
                <w:szCs w:val="21"/>
              </w:rPr>
              <w:t>程序设计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Visual Basic Programme Design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电子商务学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Electronic Commerce Science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电脑编辑与多媒体制作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Computer Editing and Multimedia Making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人文社会学科信息处理技术与方法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Processing Technology and Methods of Information of Humanity and Social Sciences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509010243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Photoshop CS</w:t>
            </w:r>
            <w:r w:rsidRPr="008B44A3">
              <w:rPr>
                <w:color w:val="000000"/>
                <w:kern w:val="0"/>
                <w:szCs w:val="21"/>
              </w:rPr>
              <w:t>图像处理技术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Image Processing Technology of Photoshop CS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509010192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税务会计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Tax Accounting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509020024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应用数学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Application Mathematics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509020023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应用数学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Application Mathematics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金融数学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Mathematics of Finance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509020212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中国古代科学思想专题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Scientific Thoughts in Ancient China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环境科学概论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Environmental Science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509020122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MATLAB </w:t>
            </w:r>
            <w:r w:rsidRPr="008B44A3">
              <w:rPr>
                <w:color w:val="000000"/>
                <w:kern w:val="0"/>
                <w:szCs w:val="21"/>
              </w:rPr>
              <w:t>与数学实验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MATLAB and Mathematical Experiment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509010133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Internet</w:t>
            </w:r>
            <w:r w:rsidRPr="008B44A3">
              <w:rPr>
                <w:color w:val="000000"/>
                <w:kern w:val="0"/>
                <w:szCs w:val="21"/>
              </w:rPr>
              <w:t>与</w:t>
            </w:r>
            <w:r w:rsidRPr="008B44A3">
              <w:rPr>
                <w:color w:val="000000"/>
                <w:kern w:val="0"/>
                <w:szCs w:val="21"/>
              </w:rPr>
              <w:t>web</w:t>
            </w:r>
            <w:r w:rsidRPr="008B44A3">
              <w:rPr>
                <w:color w:val="000000"/>
                <w:kern w:val="0"/>
                <w:szCs w:val="21"/>
              </w:rPr>
              <w:t>设计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Internet and Web Designing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509030214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Visual Basic </w:t>
            </w:r>
            <w:r w:rsidRPr="008B44A3">
              <w:rPr>
                <w:color w:val="000000"/>
                <w:kern w:val="0"/>
                <w:szCs w:val="21"/>
              </w:rPr>
              <w:t>程序设计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Visual Basic Programme Design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509020222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科学是什么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Philosophy of Science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科学技术教学部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5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心理应激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微反应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司法应用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Micro-expressions Analysis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  <w:r w:rsidRPr="008B44A3">
              <w:rPr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法学类（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76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527010022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美国证据法</w:t>
            </w:r>
            <w:r w:rsidRPr="008B44A3">
              <w:rPr>
                <w:color w:val="000000"/>
                <w:kern w:val="0"/>
                <w:szCs w:val="21"/>
              </w:rPr>
              <w:t>(</w:t>
            </w:r>
            <w:r w:rsidRPr="008B44A3">
              <w:rPr>
                <w:color w:val="000000"/>
                <w:kern w:val="0"/>
                <w:szCs w:val="21"/>
              </w:rPr>
              <w:t>英文</w:t>
            </w:r>
            <w:r w:rsidRPr="008B44A3">
              <w:rPr>
                <w:color w:val="000000"/>
                <w:kern w:val="0"/>
                <w:szCs w:val="21"/>
              </w:rPr>
              <w:t>)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American Evidence Law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证据科学研究院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527010012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证据法学基础与法庭科学原理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basic principle of evidence law and forensic science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证据科学研究院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527010032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专家证据（英文）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Expert evidence 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证据科学研究院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527010042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对鉴定结论进行评估的逻辑框架：未来法律执业者亟需掌握的一门课程（英文）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The logical framework to evaluate the appraisal conclusion: a course for future legal practitioner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证据科学研究院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527010051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英国刑事证据法基础（英文）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British Criminal Evidence Law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证据科学研究院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515040041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电子商务法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 xml:space="preserve">Internet Law:Policy and Practice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lastRenderedPageBreak/>
              <w:t>比较法学研究院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501090022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德意志法律史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German legal history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501030102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宪法诉讼（日语双语）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Constitutional Proceedings (Bilingual)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中西传统法律文化比较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To Compare the Western Legal Culture with the Chinese Legal Culture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501010232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日本宪法（日语双语）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Constitution of Japan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501020202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英美法律史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Common Legal History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530010102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媒体侵权判例研究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Tort Liability Law in Cases Involving Chinese Media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光明新闻传播学院</w:t>
            </w:r>
            <w:r w:rsidRPr="008B44A3">
              <w:rPr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人权的国际和国内保护机制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and Domestic Human Rights Protection Mechanism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实体权利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Protection on Substantive Rights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521000071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Human Rights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>
      <w:pPr>
        <w:spacing w:line="40" w:lineRule="exact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2D3340">
        <w:trPr>
          <w:trHeight w:val="768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法学类（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76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人权的理论与实践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Theory and Practic of Human Rights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521000061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影像中的人权：从电影故事看人权文化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Human Rights in Movies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人权的法律保护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Protection of Human Rights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521000042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国际人权条约及其监督机制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Human Rights Treaties and its Supervision Mechanisms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人权研究院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520000012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美国法专题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Special Topics on American Law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中美法学院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2D3340">
        <w:trPr>
          <w:trHeight w:val="819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515041142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日本法概论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Japanese Laws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比较法学研究院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2D3340">
        <w:trPr>
          <w:trHeight w:val="757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508030412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英美法律制度（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一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）（英语授课）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Anglo-American Legal System I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外国语学院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506020292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法律数据搜集与分析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Statistics for Law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商学院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504040824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刑法原理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Principles of Criminal Law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监狱学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Penology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504040932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青少年犯罪与少年司法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Delinquency of Juveniles and Young Adults and Juvenile Justice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外国刑法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Foreign Criminal Law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犯罪学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Criminology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504040762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犯罪预防与控制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Crime Prevention and Control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504040751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刑事辩护与代理实务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Practice of Criminal Defense and Representation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司法精神病学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Judicial Psychiatry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证据调查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Evidence Investigation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公安工作概论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Police Affairs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504040792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被害人学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Victimology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504040834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刑事诉讼法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Criminal Procedure Law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司法鉴定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Judicial  Identification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504040862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法医学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Medicine Jurisprudence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504040922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经济犯罪与刑罚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Economic Crime and Punishment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刑事司法学院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国际环境法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Environment Law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法学类（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76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503040683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国际私法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Private International Law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503040663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国际经济法概论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Economic Law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503040653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Public International Law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国际私法判例研习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Case Study of Private International Law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503040702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国际人权法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Human Rights Law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503040731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国际合同法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Contract Law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503040711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国际侵权法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Torts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WTO</w:t>
            </w:r>
            <w:r w:rsidRPr="008B44A3">
              <w:rPr>
                <w:color w:val="000000"/>
                <w:kern w:val="0"/>
                <w:szCs w:val="21"/>
              </w:rPr>
              <w:t>法律制度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Law of WTO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503040802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欧盟私法判例解析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Case Analysis of the European Private Law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503040762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欧洲法律趋同的理论与方法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and Methodologies of European Legal Harmonization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503040672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国际贸易法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Trade Law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502030012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劳动与社会保障法概论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Law of Labor and Social Security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民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商经济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502040413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环境法概论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Science of Environment Law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民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商经济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502040292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金融法原理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Finance Law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民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商经济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502050012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欧盟经贸法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European Economic and Trade Law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民</w:t>
            </w:r>
            <w:proofErr w:type="gramStart"/>
            <w:r w:rsidRPr="008B44A3">
              <w:rPr>
                <w:color w:val="000000"/>
                <w:kern w:val="0"/>
                <w:szCs w:val="21"/>
              </w:rPr>
              <w:t>商经济</w:t>
            </w:r>
            <w:proofErr w:type="gramEnd"/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法律与金融监管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Law and Financial Regulation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法律的经济分析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Economic Analysis of Law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国际能源法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International Energy Law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501050012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古典小说中的传统法律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Law in Classical Literature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515040021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国际法的资料查找与论文写作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Legal research and writing of international law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9"/>
              </w:numPr>
              <w:ind w:leftChars="50" w:left="525" w:firstLineChars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szCs w:val="21"/>
              </w:rPr>
              <w:t>503040811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szCs w:val="21"/>
              </w:rPr>
              <w:t>法学论文写作</w:t>
            </w:r>
          </w:p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szCs w:val="21"/>
              </w:rPr>
              <w:t>Legal Writing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国际法学院</w:t>
            </w:r>
            <w:r w:rsidRPr="008B44A3">
              <w:rPr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书目导读课程（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</w:t>
            </w:r>
            <w:r>
              <w:rPr>
                <w:rFonts w:eastAsia="黑体"/>
                <w:color w:val="000000"/>
                <w:kern w:val="0"/>
                <w:szCs w:val="21"/>
              </w:rPr>
              <w:t>7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《大学》《中庸》精读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intensive </w:t>
            </w:r>
            <w:smartTag w:uri="urn:schemas-microsoft-com:office:smarttags" w:element="City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Reading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of The Great Learning and The Doctrine of the Mean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《孟子》导读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Introductory </w:t>
            </w:r>
            <w:smartTag w:uri="urn:schemas-microsoft-com:office:smarttags" w:element="City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Reading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of Mencius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590000402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《人间词话》导读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RENJIAN CIHUA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>
      <w:pPr>
        <w:spacing w:line="40" w:lineRule="exact"/>
      </w:pPr>
    </w:p>
    <w:p w:rsidR="00DB6449" w:rsidRDefault="00DB6449">
      <w:r>
        <w:br w:type="page"/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4"/>
        <w:gridCol w:w="1161"/>
        <w:gridCol w:w="3990"/>
        <w:gridCol w:w="2044"/>
        <w:gridCol w:w="813"/>
      </w:tblGrid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lastRenderedPageBreak/>
              <w:t>书目导读课程（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1</w:t>
            </w:r>
            <w:r>
              <w:rPr>
                <w:rFonts w:eastAsia="黑体"/>
                <w:color w:val="000000"/>
                <w:kern w:val="0"/>
                <w:szCs w:val="21"/>
              </w:rPr>
              <w:t>7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590000401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《美学散步》导读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MEIXUE SANBU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《万历十五年》导读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of 1578,A year of No Significance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590000122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《国史大纲》导读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Outline of Chinese history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590000231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《规训与惩罚：监狱的诞生》导读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Introduction to Discipline and Punish:the Birth of the Prison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590000372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《庄子》导读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Introductory </w:t>
            </w:r>
            <w:smartTag w:uri="urn:schemas-microsoft-com:office:smarttags" w:element="City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Reading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of Chuang Tzu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590000072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《奥德赛》导读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Odyssey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590000082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《浮士德》导读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Faust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《莎士比亚四大悲剧》导读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Shakespeare's Four Tragedies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《尼各马可伦理学》导读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An Introduction to Aristotle's THE NICOMACHEAAN ETHICS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《乡土中国》导读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Reading Guidance of Earthbound </w:t>
            </w:r>
            <w:smartTag w:uri="urn:schemas-microsoft-com:office:smarttags" w:element="country-region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China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590000312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</w:t>
            </w:r>
            <w:r w:rsidRPr="008B44A3">
              <w:rPr>
                <w:color w:val="000000"/>
                <w:kern w:val="0"/>
                <w:szCs w:val="21"/>
              </w:rPr>
              <w:t>1844</w:t>
            </w:r>
            <w:r w:rsidRPr="008B44A3">
              <w:rPr>
                <w:color w:val="000000"/>
                <w:kern w:val="0"/>
                <w:szCs w:val="21"/>
              </w:rPr>
              <w:t>年经济学哲学手稿》导读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 Guide of Economic and Philosophical Manuscripts of 1844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590000112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《路易﹒波拿巴的雾月十八日》导读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Introduction to The 18th brumaire of Louis Bonaparte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教务处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590000412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异化劳动和异化消费：以马克思《</w:t>
            </w:r>
            <w:r w:rsidRPr="008B44A3">
              <w:rPr>
                <w:color w:val="000000"/>
                <w:kern w:val="0"/>
                <w:szCs w:val="21"/>
              </w:rPr>
              <w:t>1844</w:t>
            </w:r>
            <w:r w:rsidRPr="008B44A3">
              <w:rPr>
                <w:color w:val="000000"/>
                <w:kern w:val="0"/>
                <w:szCs w:val="21"/>
              </w:rPr>
              <w:t>年经济学哲学手稿》为主线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Labor Alienation and Consumption Alienation: on Economic and philosophical manuscripts in 1844                      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pStyle w:val="affb"/>
              <w:widowControl/>
              <w:numPr>
                <w:ilvl w:val="0"/>
                <w:numId w:val="10"/>
              </w:numPr>
              <w:ind w:leftChars="50" w:left="105" w:firstLineChars="0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590000411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马克思眼中的路易</w:t>
            </w:r>
            <w:r w:rsidRPr="008B44A3">
              <w:rPr>
                <w:color w:val="000000"/>
                <w:kern w:val="0"/>
                <w:szCs w:val="21"/>
              </w:rPr>
              <w:t>·</w:t>
            </w:r>
            <w:r w:rsidRPr="008B44A3">
              <w:rPr>
                <w:color w:val="000000"/>
                <w:kern w:val="0"/>
                <w:szCs w:val="21"/>
              </w:rPr>
              <w:t>波拿巴及其</w:t>
            </w:r>
            <w:r w:rsidRPr="008B44A3">
              <w:rPr>
                <w:color w:val="000000"/>
                <w:kern w:val="0"/>
                <w:szCs w:val="21"/>
              </w:rPr>
              <w:t>“</w:t>
            </w:r>
            <w:r w:rsidRPr="008B44A3">
              <w:rPr>
                <w:color w:val="000000"/>
                <w:kern w:val="0"/>
                <w:szCs w:val="21"/>
              </w:rPr>
              <w:t>雾月</w:t>
            </w:r>
            <w:r w:rsidRPr="008B44A3">
              <w:rPr>
                <w:color w:val="000000"/>
                <w:kern w:val="0"/>
                <w:szCs w:val="21"/>
              </w:rPr>
              <w:t>”</w:t>
            </w:r>
            <w:r w:rsidRPr="008B44A3">
              <w:rPr>
                <w:color w:val="000000"/>
                <w:kern w:val="0"/>
                <w:szCs w:val="21"/>
              </w:rPr>
              <w:t>政变</w:t>
            </w:r>
            <w:r w:rsidRPr="008B44A3">
              <w:rPr>
                <w:color w:val="000000"/>
                <w:kern w:val="0"/>
                <w:szCs w:val="21"/>
              </w:rPr>
              <w:t xml:space="preserve"> 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Marx’s discussion on Louis Bonaparte and His Coup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国防生课程（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6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528010012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武警健康教育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Health Education on Armed Police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</w:t>
            </w:r>
            <w:r w:rsidRPr="008B44A3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528000022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军事高技术基础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Fundamentals to Military High Technology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</w:t>
            </w:r>
            <w:r w:rsidRPr="008B44A3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528000051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军事思想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Military Thoughts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</w:t>
            </w:r>
            <w:r w:rsidRPr="008B44A3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528000032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武警基层文化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Armed Police Grassroots Culture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</w:t>
            </w:r>
            <w:r w:rsidRPr="008B44A3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528000042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武警基层管理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Armed Police Grassroots Governance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武警</w:t>
            </w:r>
            <w:r w:rsidRPr="008B44A3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606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1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501040262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国防动员法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National defense mobilization law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法学院</w:t>
            </w:r>
            <w:r w:rsidRPr="008B44A3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尔雅网络视频课程（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5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2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534010041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基础生命科学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Essentials of Life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2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534010032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数学文化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Mathematical Culture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2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美学原理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Theories of Aesthetics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2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534010021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魅力科学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Charming Science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2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534010012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从爱因斯坦到霍金的宇宙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Views of Universe from Einstein to Hocking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 w:val="restart"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B44A3">
              <w:rPr>
                <w:rFonts w:eastAsia="黑体"/>
                <w:color w:val="000000"/>
                <w:kern w:val="0"/>
                <w:szCs w:val="21"/>
              </w:rPr>
              <w:t>网络视频课程（</w:t>
            </w:r>
            <w:r>
              <w:rPr>
                <w:rFonts w:eastAsia="黑体"/>
                <w:color w:val="000000"/>
                <w:kern w:val="0"/>
                <w:szCs w:val="21"/>
              </w:rPr>
              <w:t>7</w:t>
            </w:r>
            <w:r w:rsidRPr="008B44A3">
              <w:rPr>
                <w:rFonts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534020031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应用</w:t>
            </w:r>
            <w:r w:rsidRPr="008B44A3">
              <w:rPr>
                <w:color w:val="000000"/>
                <w:kern w:val="0"/>
                <w:szCs w:val="21"/>
              </w:rPr>
              <w:t>Latex</w:t>
            </w:r>
            <w:r w:rsidRPr="008B44A3">
              <w:rPr>
                <w:color w:val="000000"/>
                <w:kern w:val="0"/>
                <w:szCs w:val="21"/>
              </w:rPr>
              <w:t>撰写毕业论文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How to Write a Thesis via Latex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534020052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19-20</w:t>
            </w:r>
            <w:r w:rsidRPr="008B44A3">
              <w:rPr>
                <w:color w:val="000000"/>
                <w:kern w:val="0"/>
                <w:szCs w:val="21"/>
              </w:rPr>
              <w:t>世纪英美诗歌选读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534010062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物理与人类文明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Physics and Human Civilization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534020041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中国古代思想世界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thought of world ancient </w:t>
            </w:r>
            <w:smartTag w:uri="urn:schemas-microsoft-com:office:smarttags" w:element="country-region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China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534010102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全球变化与地球系统科学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534010092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化学与人类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  <w:tr w:rsidR="001C0F65" w:rsidRPr="008B44A3" w:rsidTr="00971625">
        <w:trPr>
          <w:trHeight w:val="225"/>
          <w:jc w:val="center"/>
        </w:trPr>
        <w:tc>
          <w:tcPr>
            <w:tcW w:w="800" w:type="dxa"/>
            <w:vMerge/>
            <w:textDirection w:val="tbRlV"/>
            <w:vAlign w:val="center"/>
          </w:tcPr>
          <w:p w:rsidR="001C0F65" w:rsidRPr="008B44A3" w:rsidRDefault="001C0F65" w:rsidP="00971625">
            <w:pPr>
              <w:widowControl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1C0F65" w:rsidRPr="008B44A3" w:rsidRDefault="001C0F65" w:rsidP="00971625">
            <w:pPr>
              <w:widowControl/>
              <w:numPr>
                <w:ilvl w:val="0"/>
                <w:numId w:val="13"/>
              </w:numPr>
              <w:ind w:leftChars="50" w:left="105" w:firstLine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534030011</w:t>
            </w:r>
          </w:p>
        </w:tc>
        <w:tc>
          <w:tcPr>
            <w:tcW w:w="3990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《大学》《中庸》精读</w:t>
            </w:r>
          </w:p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 xml:space="preserve">The intensive </w:t>
            </w:r>
            <w:smartTag w:uri="urn:schemas-microsoft-com:office:smarttags" w:element="City">
              <w:smartTag w:uri="urn:schemas-microsoft-com:office:smarttags" w:element="place">
                <w:r w:rsidRPr="008B44A3">
                  <w:rPr>
                    <w:color w:val="000000"/>
                    <w:kern w:val="0"/>
                    <w:szCs w:val="21"/>
                  </w:rPr>
                  <w:t>Reading</w:t>
                </w:r>
              </w:smartTag>
            </w:smartTag>
            <w:r w:rsidRPr="008B44A3">
              <w:rPr>
                <w:color w:val="000000"/>
                <w:kern w:val="0"/>
                <w:szCs w:val="21"/>
              </w:rPr>
              <w:t xml:space="preserve"> of the Great Learning and the Doctrine of the Mean      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widowControl/>
              <w:rPr>
                <w:color w:val="000000"/>
                <w:kern w:val="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网络教学</w:t>
            </w:r>
            <w:r w:rsidRPr="008B44A3">
              <w:rPr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1C0F65" w:rsidRPr="008B44A3" w:rsidRDefault="001C0F65" w:rsidP="00971625">
            <w:pPr>
              <w:rPr>
                <w:color w:val="000000"/>
                <w:szCs w:val="21"/>
              </w:rPr>
            </w:pPr>
            <w:r w:rsidRPr="008B44A3">
              <w:rPr>
                <w:color w:val="000000"/>
                <w:kern w:val="0"/>
                <w:szCs w:val="21"/>
              </w:rPr>
              <w:t>春</w:t>
            </w:r>
            <w:r w:rsidRPr="008B44A3">
              <w:rPr>
                <w:color w:val="000000"/>
                <w:kern w:val="0"/>
                <w:szCs w:val="21"/>
              </w:rPr>
              <w:t>/</w:t>
            </w:r>
            <w:r w:rsidRPr="008B44A3">
              <w:rPr>
                <w:color w:val="000000"/>
                <w:kern w:val="0"/>
                <w:szCs w:val="21"/>
              </w:rPr>
              <w:t>秋</w:t>
            </w:r>
          </w:p>
        </w:tc>
      </w:tr>
    </w:tbl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1C0F65" w:rsidRDefault="001C0F65" w:rsidP="001C0F65">
      <w:pPr>
        <w:ind w:firstLineChars="200" w:firstLine="420"/>
        <w:rPr>
          <w:color w:val="000000"/>
        </w:rPr>
      </w:pPr>
    </w:p>
    <w:p w:rsidR="00DB6449" w:rsidRDefault="00DB6449"/>
    <w:sectPr w:rsidR="00DB6449" w:rsidSect="002D3340">
      <w:headerReference w:type="first" r:id="rId7"/>
      <w:pgSz w:w="11906" w:h="16838"/>
      <w:pgMar w:top="1191" w:right="1797" w:bottom="119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09" w:rsidRDefault="00206D09" w:rsidP="001C0F65">
      <w:r>
        <w:separator/>
      </w:r>
    </w:p>
  </w:endnote>
  <w:endnote w:type="continuationSeparator" w:id="0">
    <w:p w:rsidR="00206D09" w:rsidRDefault="00206D09" w:rsidP="001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09" w:rsidRDefault="00206D09" w:rsidP="001C0F65">
      <w:r>
        <w:separator/>
      </w:r>
    </w:p>
  </w:footnote>
  <w:footnote w:type="continuationSeparator" w:id="0">
    <w:p w:rsidR="00206D09" w:rsidRDefault="00206D09" w:rsidP="001C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40" w:rsidRDefault="002D3340" w:rsidP="002D3340">
    <w:pPr>
      <w:pStyle w:val="2"/>
    </w:pPr>
    <w:r>
      <w:rPr>
        <w:rFonts w:hint="eastAsia"/>
      </w:rPr>
      <w:t>附件</w:t>
    </w:r>
    <w:r>
      <w:rPr>
        <w:rFonts w:hint="eastAsia"/>
      </w:rPr>
      <w:t>2: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16B"/>
    <w:multiLevelType w:val="hybridMultilevel"/>
    <w:tmpl w:val="D33AED4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40D4D"/>
    <w:multiLevelType w:val="hybridMultilevel"/>
    <w:tmpl w:val="F456196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E5483E"/>
    <w:multiLevelType w:val="hybridMultilevel"/>
    <w:tmpl w:val="90E28FA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F2851"/>
    <w:multiLevelType w:val="hybridMultilevel"/>
    <w:tmpl w:val="C4D2644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024A5"/>
    <w:multiLevelType w:val="hybridMultilevel"/>
    <w:tmpl w:val="19D4568E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77F49"/>
    <w:multiLevelType w:val="hybridMultilevel"/>
    <w:tmpl w:val="E1308074"/>
    <w:lvl w:ilvl="0" w:tplc="8E247AE2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456C68"/>
    <w:multiLevelType w:val="hybridMultilevel"/>
    <w:tmpl w:val="43A8F95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BE3BB7"/>
    <w:multiLevelType w:val="hybridMultilevel"/>
    <w:tmpl w:val="BB6C99DA"/>
    <w:lvl w:ilvl="0" w:tplc="4F50212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815E0"/>
    <w:multiLevelType w:val="hybridMultilevel"/>
    <w:tmpl w:val="F456196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1E4B89"/>
    <w:multiLevelType w:val="hybridMultilevel"/>
    <w:tmpl w:val="5442E196"/>
    <w:lvl w:ilvl="0" w:tplc="FE6C43C6">
      <w:start w:val="1"/>
      <w:numFmt w:val="japaneseCounting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9B704E9"/>
    <w:multiLevelType w:val="hybridMultilevel"/>
    <w:tmpl w:val="418E5386"/>
    <w:lvl w:ilvl="0" w:tplc="8E247AE2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2E144F"/>
    <w:multiLevelType w:val="hybridMultilevel"/>
    <w:tmpl w:val="7C7C41E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E758FF"/>
    <w:multiLevelType w:val="hybridMultilevel"/>
    <w:tmpl w:val="E130807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A43F3"/>
    <w:multiLevelType w:val="hybridMultilevel"/>
    <w:tmpl w:val="040468B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7C0CB8"/>
    <w:multiLevelType w:val="hybridMultilevel"/>
    <w:tmpl w:val="329E646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9438F"/>
    <w:multiLevelType w:val="hybridMultilevel"/>
    <w:tmpl w:val="DDC0B6AC"/>
    <w:lvl w:ilvl="0" w:tplc="FFFFFFFF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宋体" w:eastAsia="宋体" w:hAnsi="宋体" w:cs="黑体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0636B"/>
    <w:multiLevelType w:val="hybridMultilevel"/>
    <w:tmpl w:val="8FAC579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9A3F3B"/>
    <w:multiLevelType w:val="hybridMultilevel"/>
    <w:tmpl w:val="EC1A5B2C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11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15"/>
    <w:rsid w:val="001C0F65"/>
    <w:rsid w:val="001E51AA"/>
    <w:rsid w:val="00206D09"/>
    <w:rsid w:val="00246109"/>
    <w:rsid w:val="002C47EA"/>
    <w:rsid w:val="002D3340"/>
    <w:rsid w:val="00340F0C"/>
    <w:rsid w:val="003E23AA"/>
    <w:rsid w:val="00560115"/>
    <w:rsid w:val="008F02E7"/>
    <w:rsid w:val="00DB6449"/>
    <w:rsid w:val="00F76835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2AC43-AAE7-420F-BC2F-1F30ADD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0F65"/>
    <w:pPr>
      <w:keepNext/>
      <w:keepLines/>
      <w:spacing w:before="160" w:after="160" w:line="640" w:lineRule="exact"/>
      <w:jc w:val="center"/>
      <w:outlineLvl w:val="0"/>
    </w:pPr>
    <w:rPr>
      <w:rFonts w:ascii="Verdana" w:eastAsia="黑体" w:hAnsi="Verdana"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rsid w:val="001C0F65"/>
    <w:pPr>
      <w:keepNext/>
      <w:keepLines/>
      <w:spacing w:line="415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0"/>
    <w:link w:val="3Char"/>
    <w:qFormat/>
    <w:rsid w:val="001C0F65"/>
    <w:pPr>
      <w:keepNext/>
      <w:keepLines/>
      <w:spacing w:line="400" w:lineRule="exact"/>
      <w:ind w:firstLine="482"/>
      <w:outlineLvl w:val="2"/>
    </w:pPr>
    <w:rPr>
      <w:rFonts w:ascii="Verdana" w:eastAsia="黑体" w:hAnsi="Verdana"/>
      <w:sz w:val="24"/>
      <w:szCs w:val="20"/>
    </w:rPr>
  </w:style>
  <w:style w:type="paragraph" w:styleId="4">
    <w:name w:val="heading 4"/>
    <w:basedOn w:val="a"/>
    <w:next w:val="a"/>
    <w:link w:val="4Char"/>
    <w:qFormat/>
    <w:rsid w:val="001C0F65"/>
    <w:pPr>
      <w:keepNext/>
      <w:keepLines/>
      <w:spacing w:line="400" w:lineRule="exact"/>
      <w:ind w:firstLineChars="200" w:firstLine="200"/>
      <w:outlineLvl w:val="3"/>
    </w:pPr>
    <w:rPr>
      <w:rFonts w:ascii="Arial" w:eastAsia="楷体_GB2312" w:hAnsi="Arial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1C0F6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C0F65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C0F65"/>
    <w:pPr>
      <w:keepNext/>
      <w:keepLines/>
      <w:widowControl/>
      <w:spacing w:before="200" w:line="276" w:lineRule="auto"/>
      <w:jc w:val="left"/>
      <w:outlineLvl w:val="6"/>
    </w:pPr>
    <w:rPr>
      <w:rFonts w:ascii="Verdana" w:eastAsia="黑体" w:hAnsi="Verdana"/>
      <w:kern w:val="44"/>
      <w:sz w:val="36"/>
      <w:szCs w:val="48"/>
    </w:rPr>
  </w:style>
  <w:style w:type="paragraph" w:styleId="8">
    <w:name w:val="heading 8"/>
    <w:basedOn w:val="a"/>
    <w:next w:val="a"/>
    <w:link w:val="8Char"/>
    <w:qFormat/>
    <w:rsid w:val="001C0F65"/>
    <w:pPr>
      <w:keepNext/>
      <w:keepLines/>
      <w:widowControl/>
      <w:spacing w:before="200" w:line="276" w:lineRule="auto"/>
      <w:jc w:val="left"/>
      <w:outlineLvl w:val="7"/>
    </w:pPr>
    <w:rPr>
      <w:rFonts w:ascii="Verdana" w:eastAsia="黑体" w:hAnsi="Verdana"/>
      <w:kern w:val="44"/>
      <w:sz w:val="36"/>
      <w:szCs w:val="48"/>
    </w:rPr>
  </w:style>
  <w:style w:type="paragraph" w:styleId="9">
    <w:name w:val="heading 9"/>
    <w:basedOn w:val="a"/>
    <w:next w:val="a"/>
    <w:link w:val="9Char"/>
    <w:qFormat/>
    <w:rsid w:val="001C0F65"/>
    <w:pPr>
      <w:keepNext/>
      <w:keepLines/>
      <w:widowControl/>
      <w:spacing w:before="200" w:line="276" w:lineRule="auto"/>
      <w:jc w:val="left"/>
      <w:outlineLvl w:val="8"/>
    </w:pPr>
    <w:rPr>
      <w:rFonts w:ascii="Arial" w:hAnsi="Arial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C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C0F65"/>
    <w:rPr>
      <w:sz w:val="18"/>
      <w:szCs w:val="18"/>
    </w:rPr>
  </w:style>
  <w:style w:type="paragraph" w:styleId="a5">
    <w:name w:val="footer"/>
    <w:basedOn w:val="a"/>
    <w:link w:val="Char0"/>
    <w:unhideWhenUsed/>
    <w:rsid w:val="001C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C0F65"/>
    <w:rPr>
      <w:sz w:val="18"/>
      <w:szCs w:val="18"/>
    </w:rPr>
  </w:style>
  <w:style w:type="character" w:customStyle="1" w:styleId="1Char">
    <w:name w:val="标题 1 Char"/>
    <w:basedOn w:val="a1"/>
    <w:link w:val="1"/>
    <w:rsid w:val="001C0F65"/>
    <w:rPr>
      <w:rFonts w:ascii="Verdana" w:eastAsia="黑体" w:hAnsi="Verdana" w:cs="Times New Roman"/>
      <w:kern w:val="44"/>
      <w:sz w:val="36"/>
      <w:szCs w:val="48"/>
    </w:rPr>
  </w:style>
  <w:style w:type="character" w:customStyle="1" w:styleId="2Char">
    <w:name w:val="标题 2 Char"/>
    <w:basedOn w:val="a1"/>
    <w:link w:val="2"/>
    <w:rsid w:val="001C0F65"/>
    <w:rPr>
      <w:rFonts w:ascii="Arial" w:eastAsia="宋体" w:hAnsi="Arial" w:cs="Times New Roman"/>
      <w:b/>
      <w:bCs/>
      <w:sz w:val="24"/>
      <w:szCs w:val="32"/>
    </w:rPr>
  </w:style>
  <w:style w:type="character" w:customStyle="1" w:styleId="3Char">
    <w:name w:val="标题 3 Char"/>
    <w:basedOn w:val="a1"/>
    <w:link w:val="3"/>
    <w:rsid w:val="001C0F65"/>
    <w:rPr>
      <w:rFonts w:ascii="Verdana" w:eastAsia="黑体" w:hAnsi="Verdana" w:cs="Times New Roman"/>
      <w:sz w:val="24"/>
      <w:szCs w:val="20"/>
    </w:rPr>
  </w:style>
  <w:style w:type="character" w:customStyle="1" w:styleId="4Char">
    <w:name w:val="标题 4 Char"/>
    <w:basedOn w:val="a1"/>
    <w:link w:val="4"/>
    <w:rsid w:val="001C0F65"/>
    <w:rPr>
      <w:rFonts w:ascii="Arial" w:eastAsia="楷体_GB2312" w:hAnsi="Arial" w:cs="Times New Roman"/>
      <w:bCs/>
      <w:sz w:val="24"/>
      <w:szCs w:val="28"/>
    </w:rPr>
  </w:style>
  <w:style w:type="character" w:customStyle="1" w:styleId="5Char">
    <w:name w:val="标题 5 Char"/>
    <w:basedOn w:val="a1"/>
    <w:link w:val="5"/>
    <w:rsid w:val="001C0F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1C0F65"/>
    <w:rPr>
      <w:rFonts w:ascii="Cambria" w:eastAsia="宋体" w:hAnsi="Cambria" w:cs="Times New Roman"/>
      <w:i/>
      <w:iCs/>
      <w:color w:val="243F60"/>
      <w:kern w:val="0"/>
      <w:sz w:val="22"/>
      <w:lang w:eastAsia="en-US" w:bidi="en-US"/>
    </w:rPr>
  </w:style>
  <w:style w:type="character" w:customStyle="1" w:styleId="7Char">
    <w:name w:val="标题 7 Char"/>
    <w:basedOn w:val="a1"/>
    <w:link w:val="7"/>
    <w:rsid w:val="001C0F65"/>
    <w:rPr>
      <w:rFonts w:ascii="Verdana" w:eastAsia="黑体" w:hAnsi="Verdana" w:cs="Times New Roman"/>
      <w:kern w:val="44"/>
      <w:sz w:val="36"/>
      <w:szCs w:val="48"/>
    </w:rPr>
  </w:style>
  <w:style w:type="character" w:customStyle="1" w:styleId="8Char">
    <w:name w:val="标题 8 Char"/>
    <w:basedOn w:val="a1"/>
    <w:link w:val="8"/>
    <w:rsid w:val="001C0F65"/>
    <w:rPr>
      <w:rFonts w:ascii="Verdana" w:eastAsia="黑体" w:hAnsi="Verdana" w:cs="Times New Roman"/>
      <w:kern w:val="44"/>
      <w:sz w:val="36"/>
      <w:szCs w:val="48"/>
    </w:rPr>
  </w:style>
  <w:style w:type="character" w:customStyle="1" w:styleId="9Char">
    <w:name w:val="标题 9 Char"/>
    <w:basedOn w:val="a1"/>
    <w:link w:val="9"/>
    <w:rsid w:val="001C0F65"/>
    <w:rPr>
      <w:rFonts w:ascii="Arial" w:eastAsia="宋体" w:hAnsi="Arial" w:cs="Times New Roman"/>
      <w:b/>
      <w:bCs/>
      <w:sz w:val="24"/>
      <w:szCs w:val="32"/>
    </w:rPr>
  </w:style>
  <w:style w:type="paragraph" w:styleId="a0">
    <w:name w:val="Normal Indent"/>
    <w:basedOn w:val="a"/>
    <w:rsid w:val="001C0F65"/>
    <w:pPr>
      <w:spacing w:line="400" w:lineRule="exact"/>
      <w:ind w:firstLine="420"/>
    </w:pPr>
    <w:rPr>
      <w:sz w:val="24"/>
      <w:szCs w:val="20"/>
    </w:rPr>
  </w:style>
  <w:style w:type="character" w:customStyle="1" w:styleId="Char1">
    <w:name w:val="标题 Char"/>
    <w:link w:val="a6"/>
    <w:rsid w:val="001C0F65"/>
    <w:rPr>
      <w:rFonts w:ascii="Verdana" w:eastAsia="黑体" w:hAnsi="Verdana"/>
      <w:sz w:val="24"/>
    </w:rPr>
  </w:style>
  <w:style w:type="paragraph" w:styleId="a6">
    <w:name w:val="Title"/>
    <w:basedOn w:val="a"/>
    <w:next w:val="a"/>
    <w:link w:val="Char1"/>
    <w:qFormat/>
    <w:rsid w:val="001C0F65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Verdana" w:eastAsia="黑体" w:hAnsi="Verdana" w:cstheme="minorBidi"/>
      <w:sz w:val="24"/>
      <w:szCs w:val="22"/>
    </w:rPr>
  </w:style>
  <w:style w:type="character" w:customStyle="1" w:styleId="Char10">
    <w:name w:val="标题 Char1"/>
    <w:basedOn w:val="a1"/>
    <w:rsid w:val="001C0F6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副标题 Char"/>
    <w:link w:val="a7"/>
    <w:rsid w:val="001C0F65"/>
    <w:rPr>
      <w:rFonts w:ascii="Arial" w:eastAsia="楷体_GB2312" w:hAnsi="Arial"/>
      <w:bCs/>
      <w:sz w:val="24"/>
      <w:szCs w:val="28"/>
    </w:rPr>
  </w:style>
  <w:style w:type="paragraph" w:styleId="a7">
    <w:name w:val="Subtitle"/>
    <w:basedOn w:val="a"/>
    <w:next w:val="a"/>
    <w:link w:val="Char2"/>
    <w:qFormat/>
    <w:rsid w:val="001C0F65"/>
    <w:pPr>
      <w:widowControl/>
      <w:numPr>
        <w:ilvl w:val="1"/>
      </w:numPr>
      <w:spacing w:after="200" w:line="276" w:lineRule="auto"/>
      <w:jc w:val="left"/>
    </w:pPr>
    <w:rPr>
      <w:rFonts w:ascii="Arial" w:eastAsia="楷体_GB2312" w:hAnsi="Arial" w:cstheme="minorBidi"/>
      <w:bCs/>
      <w:sz w:val="24"/>
      <w:szCs w:val="28"/>
    </w:rPr>
  </w:style>
  <w:style w:type="character" w:customStyle="1" w:styleId="Char11">
    <w:name w:val="副标题 Char1"/>
    <w:basedOn w:val="a1"/>
    <w:rsid w:val="001C0F6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Char3"/>
    <w:rsid w:val="001C0F65"/>
    <w:rPr>
      <w:sz w:val="18"/>
    </w:rPr>
  </w:style>
  <w:style w:type="character" w:customStyle="1" w:styleId="Char3">
    <w:name w:val="正文文本 Char"/>
    <w:basedOn w:val="a1"/>
    <w:link w:val="a8"/>
    <w:rsid w:val="001C0F65"/>
    <w:rPr>
      <w:rFonts w:ascii="Times New Roman" w:eastAsia="宋体" w:hAnsi="Times New Roman" w:cs="Times New Roman"/>
      <w:sz w:val="18"/>
      <w:szCs w:val="24"/>
    </w:rPr>
  </w:style>
  <w:style w:type="character" w:customStyle="1" w:styleId="CharChar6">
    <w:name w:val="Char Char6"/>
    <w:rsid w:val="001C0F65"/>
    <w:rPr>
      <w:rFonts w:eastAsia="宋体"/>
      <w:noProof w:val="0"/>
      <w:kern w:val="2"/>
      <w:sz w:val="18"/>
      <w:szCs w:val="24"/>
      <w:lang w:val="en-US" w:eastAsia="zh-CN" w:bidi="ar-SA"/>
    </w:rPr>
  </w:style>
  <w:style w:type="character" w:customStyle="1" w:styleId="CharChar">
    <w:name w:val="Char Char"/>
    <w:locked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styleId="a9">
    <w:name w:val="page number"/>
    <w:basedOn w:val="a1"/>
    <w:rsid w:val="001C0F65"/>
  </w:style>
  <w:style w:type="paragraph" w:styleId="20">
    <w:name w:val="Body Text Indent 2"/>
    <w:aliases w:val="正文文字缩进 2"/>
    <w:basedOn w:val="a"/>
    <w:link w:val="2Char0"/>
    <w:rsid w:val="001C0F65"/>
    <w:pPr>
      <w:spacing w:after="120" w:line="480" w:lineRule="auto"/>
      <w:ind w:leftChars="200" w:left="420"/>
    </w:pPr>
  </w:style>
  <w:style w:type="character" w:customStyle="1" w:styleId="2Char0">
    <w:name w:val="正文文本缩进 2 Char"/>
    <w:aliases w:val="正文文字缩进 2 Char"/>
    <w:basedOn w:val="a1"/>
    <w:link w:val="20"/>
    <w:rsid w:val="001C0F65"/>
    <w:rPr>
      <w:rFonts w:ascii="Times New Roman" w:eastAsia="宋体" w:hAnsi="Times New Roman" w:cs="Times New Roman"/>
      <w:szCs w:val="24"/>
    </w:rPr>
  </w:style>
  <w:style w:type="character" w:customStyle="1" w:styleId="2CharChar">
    <w:name w:val="正文文字缩进 2 Char Char"/>
    <w:rsid w:val="001C0F65"/>
    <w:rPr>
      <w:rFonts w:eastAsia="宋体"/>
      <w:noProof w:val="0"/>
      <w:kern w:val="2"/>
      <w:sz w:val="21"/>
      <w:szCs w:val="24"/>
      <w:lang w:val="en-US" w:eastAsia="zh-CN" w:bidi="ar-SA"/>
    </w:rPr>
  </w:style>
  <w:style w:type="paragraph" w:styleId="aa">
    <w:name w:val="Body Text Indent"/>
    <w:basedOn w:val="a"/>
    <w:link w:val="Char4"/>
    <w:rsid w:val="001C0F65"/>
    <w:pPr>
      <w:ind w:firstLineChars="200" w:firstLine="480"/>
    </w:pPr>
    <w:rPr>
      <w:rFonts w:ascii="宋体" w:hAnsi="宋体"/>
      <w:kern w:val="10"/>
      <w:sz w:val="24"/>
    </w:rPr>
  </w:style>
  <w:style w:type="character" w:customStyle="1" w:styleId="Char4">
    <w:name w:val="正文文本缩进 Char"/>
    <w:basedOn w:val="a1"/>
    <w:link w:val="aa"/>
    <w:rsid w:val="001C0F65"/>
    <w:rPr>
      <w:rFonts w:ascii="宋体" w:eastAsia="宋体" w:hAnsi="宋体" w:cs="Times New Roman"/>
      <w:kern w:val="10"/>
      <w:sz w:val="24"/>
      <w:szCs w:val="24"/>
    </w:rPr>
  </w:style>
  <w:style w:type="character" w:customStyle="1" w:styleId="CharChar4">
    <w:name w:val="Char Char4"/>
    <w:rsid w:val="001C0F65"/>
    <w:rPr>
      <w:rFonts w:ascii="宋体" w:eastAsia="宋体" w:hAnsi="宋体"/>
      <w:noProof w:val="0"/>
      <w:kern w:val="10"/>
      <w:sz w:val="24"/>
      <w:szCs w:val="24"/>
      <w:lang w:val="en-US" w:eastAsia="zh-CN" w:bidi="ar-SA"/>
    </w:rPr>
  </w:style>
  <w:style w:type="paragraph" w:styleId="30">
    <w:name w:val="Body Text Indent 3"/>
    <w:basedOn w:val="a"/>
    <w:link w:val="3Char0"/>
    <w:rsid w:val="001C0F65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0"/>
    <w:rsid w:val="001C0F65"/>
    <w:rPr>
      <w:rFonts w:ascii="Times New Roman" w:eastAsia="宋体" w:hAnsi="Times New Roman" w:cs="Times New Roman"/>
      <w:sz w:val="16"/>
      <w:szCs w:val="16"/>
    </w:rPr>
  </w:style>
  <w:style w:type="character" w:customStyle="1" w:styleId="CharChar3">
    <w:name w:val="Char Char3"/>
    <w:rsid w:val="001C0F65"/>
    <w:rPr>
      <w:rFonts w:eastAsia="宋体"/>
      <w:noProof w:val="0"/>
      <w:kern w:val="2"/>
      <w:sz w:val="16"/>
      <w:szCs w:val="16"/>
      <w:lang w:val="en-US" w:eastAsia="zh-CN" w:bidi="ar-SA"/>
    </w:rPr>
  </w:style>
  <w:style w:type="paragraph" w:styleId="ab">
    <w:name w:val="Normal (Web)"/>
    <w:basedOn w:val="a"/>
    <w:rsid w:val="001C0F65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customStyle="1" w:styleId="10">
    <w:name w:val="样式1"/>
    <w:basedOn w:val="a"/>
    <w:rsid w:val="001C0F65"/>
    <w:pPr>
      <w:pageBreakBefore/>
      <w:spacing w:before="160" w:after="160"/>
      <w:jc w:val="center"/>
    </w:pPr>
    <w:rPr>
      <w:rFonts w:ascii="黑体" w:eastAsia="黑体"/>
      <w:sz w:val="36"/>
      <w:szCs w:val="36"/>
    </w:rPr>
  </w:style>
  <w:style w:type="paragraph" w:customStyle="1" w:styleId="xl44">
    <w:name w:val="xl44"/>
    <w:basedOn w:val="a"/>
    <w:rsid w:val="001C0F65"/>
    <w:pPr>
      <w:widowControl/>
      <w:spacing w:before="100" w:beforeAutospacing="1" w:after="100" w:afterAutospacing="1"/>
      <w:jc w:val="center"/>
    </w:pPr>
    <w:rPr>
      <w:rFonts w:ascii="黑体" w:eastAsia="黑体" w:hAnsi="Arial Unicode MS" w:hint="eastAsia"/>
      <w:b/>
      <w:bCs/>
      <w:kern w:val="0"/>
      <w:sz w:val="32"/>
      <w:szCs w:val="32"/>
    </w:rPr>
  </w:style>
  <w:style w:type="paragraph" w:customStyle="1" w:styleId="xl22">
    <w:name w:val="xl22"/>
    <w:basedOn w:val="a"/>
    <w:rsid w:val="001C0F65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styleId="ac">
    <w:name w:val="Hyperlink"/>
    <w:uiPriority w:val="99"/>
    <w:rsid w:val="001C0F65"/>
    <w:rPr>
      <w:color w:val="0000FF"/>
      <w:u w:val="single"/>
    </w:rPr>
  </w:style>
  <w:style w:type="paragraph" w:customStyle="1" w:styleId="ad">
    <w:rsid w:val="001C0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Char1">
    <w:name w:val="Char Char1"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paragraph" w:styleId="ae">
    <w:name w:val="Plain Text"/>
    <w:basedOn w:val="a"/>
    <w:link w:val="Char5"/>
    <w:rsid w:val="001C0F65"/>
    <w:rPr>
      <w:rFonts w:ascii="宋体" w:hAnsi="Courier New"/>
      <w:szCs w:val="20"/>
    </w:rPr>
  </w:style>
  <w:style w:type="character" w:customStyle="1" w:styleId="Char5">
    <w:name w:val="纯文本 Char"/>
    <w:basedOn w:val="a1"/>
    <w:link w:val="ae"/>
    <w:rsid w:val="001C0F65"/>
    <w:rPr>
      <w:rFonts w:ascii="宋体" w:eastAsia="宋体" w:hAnsi="Courier New" w:cs="Times New Roman"/>
      <w:szCs w:val="20"/>
    </w:rPr>
  </w:style>
  <w:style w:type="character" w:customStyle="1" w:styleId="CharChar0">
    <w:name w:val="Char Char"/>
    <w:rsid w:val="001C0F65"/>
    <w:rPr>
      <w:rFonts w:ascii="宋体" w:eastAsia="宋体" w:hAnsi="Courier New"/>
      <w:noProof w:val="0"/>
      <w:kern w:val="2"/>
      <w:sz w:val="21"/>
      <w:lang w:val="en-US" w:eastAsia="zh-CN" w:bidi="ar-SA"/>
    </w:rPr>
  </w:style>
  <w:style w:type="character" w:styleId="af">
    <w:name w:val="Strong"/>
    <w:qFormat/>
    <w:rsid w:val="001C0F65"/>
    <w:rPr>
      <w:b/>
      <w:bCs/>
    </w:rPr>
  </w:style>
  <w:style w:type="character" w:customStyle="1" w:styleId="e1">
    <w:name w:val="e1"/>
    <w:rsid w:val="001C0F65"/>
    <w:rPr>
      <w:rFonts w:ascii="Arial" w:hAnsi="Arial" w:cs="Arial" w:hint="default"/>
      <w:sz w:val="16"/>
      <w:szCs w:val="16"/>
    </w:rPr>
  </w:style>
  <w:style w:type="character" w:customStyle="1" w:styleId="CharChar10">
    <w:name w:val="Char Char10"/>
    <w:locked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9">
    <w:name w:val="Char Char9"/>
    <w:locked/>
    <w:rsid w:val="001C0F65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8">
    <w:name w:val="Char Char8"/>
    <w:locked/>
    <w:rsid w:val="001C0F65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7">
    <w:name w:val="Char Char7"/>
    <w:locked/>
    <w:rsid w:val="001C0F65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60">
    <w:name w:val="Char Char6"/>
    <w:locked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locked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locked/>
    <w:rsid w:val="001C0F65"/>
    <w:rPr>
      <w:rFonts w:eastAsia="宋体"/>
      <w:noProof w:val="0"/>
      <w:kern w:val="2"/>
      <w:sz w:val="18"/>
      <w:szCs w:val="24"/>
      <w:lang w:val="en-US" w:eastAsia="zh-CN" w:bidi="ar-SA"/>
    </w:rPr>
  </w:style>
  <w:style w:type="character" w:customStyle="1" w:styleId="CharChar30">
    <w:name w:val="Char Char3"/>
    <w:locked/>
    <w:rsid w:val="001C0F65"/>
    <w:rPr>
      <w:rFonts w:ascii="宋体" w:eastAsia="宋体" w:hAnsi="宋体"/>
      <w:noProof w:val="0"/>
      <w:kern w:val="10"/>
      <w:sz w:val="24"/>
      <w:szCs w:val="24"/>
      <w:lang w:val="en-US" w:eastAsia="zh-CN" w:bidi="ar-SA"/>
    </w:rPr>
  </w:style>
  <w:style w:type="character" w:customStyle="1" w:styleId="CharChar2">
    <w:name w:val="Char Char2"/>
    <w:locked/>
    <w:rsid w:val="001C0F65"/>
    <w:rPr>
      <w:rFonts w:eastAsia="宋体"/>
      <w:noProof w:val="0"/>
      <w:kern w:val="2"/>
      <w:sz w:val="16"/>
      <w:szCs w:val="16"/>
      <w:lang w:val="en-US" w:eastAsia="zh-CN" w:bidi="ar-SA"/>
    </w:rPr>
  </w:style>
  <w:style w:type="character" w:customStyle="1" w:styleId="CharChar11">
    <w:name w:val="Char Char1"/>
    <w:locked/>
    <w:rsid w:val="001C0F65"/>
    <w:rPr>
      <w:rFonts w:ascii="宋体" w:eastAsia="宋体" w:hAnsi="Courier New"/>
      <w:noProof w:val="0"/>
      <w:kern w:val="2"/>
      <w:sz w:val="21"/>
      <w:lang w:val="en-US" w:eastAsia="zh-CN" w:bidi="ar-SA"/>
    </w:rPr>
  </w:style>
  <w:style w:type="paragraph" w:styleId="af0">
    <w:name w:val="Date"/>
    <w:basedOn w:val="a"/>
    <w:next w:val="a"/>
    <w:link w:val="Char6"/>
    <w:rsid w:val="001C0F65"/>
  </w:style>
  <w:style w:type="character" w:customStyle="1" w:styleId="Char6">
    <w:name w:val="日期 Char"/>
    <w:basedOn w:val="a1"/>
    <w:link w:val="af0"/>
    <w:rsid w:val="001C0F65"/>
    <w:rPr>
      <w:rFonts w:ascii="Times New Roman" w:eastAsia="宋体" w:hAnsi="Times New Roman" w:cs="Times New Roman"/>
      <w:szCs w:val="24"/>
    </w:rPr>
  </w:style>
  <w:style w:type="paragraph" w:customStyle="1" w:styleId="11">
    <w:name w:val="1 科目详细表"/>
    <w:basedOn w:val="a"/>
    <w:rsid w:val="001C0F65"/>
    <w:pPr>
      <w:tabs>
        <w:tab w:val="left" w:pos="3234"/>
        <w:tab w:val="left" w:pos="5292"/>
      </w:tabs>
      <w:ind w:left="420"/>
    </w:pPr>
    <w:rPr>
      <w:rFonts w:ascii="宋体" w:hAnsi="宋体"/>
    </w:rPr>
  </w:style>
  <w:style w:type="paragraph" w:customStyle="1" w:styleId="12">
    <w:name w:val="1 科目列表"/>
    <w:basedOn w:val="a"/>
    <w:rsid w:val="001C0F65"/>
    <w:pPr>
      <w:tabs>
        <w:tab w:val="left" w:pos="3234"/>
        <w:tab w:val="left" w:pos="5292"/>
      </w:tabs>
      <w:spacing w:line="320" w:lineRule="exact"/>
      <w:ind w:left="420"/>
    </w:pPr>
    <w:rPr>
      <w:rFonts w:ascii="宋体" w:hAnsi="宋体"/>
    </w:rPr>
  </w:style>
  <w:style w:type="character" w:customStyle="1" w:styleId="blue1">
    <w:name w:val="blue1"/>
    <w:rsid w:val="001C0F65"/>
    <w:rPr>
      <w:color w:val="3366FF"/>
    </w:rPr>
  </w:style>
  <w:style w:type="character" w:customStyle="1" w:styleId="af1">
    <w:name w:val="样式"/>
    <w:rsid w:val="001C0F65"/>
    <w:rPr>
      <w:rFonts w:eastAsia="宋体"/>
      <w:sz w:val="18"/>
      <w:vertAlign w:val="superscript"/>
    </w:rPr>
  </w:style>
  <w:style w:type="character" w:styleId="af2">
    <w:name w:val="footnote reference"/>
    <w:semiHidden/>
    <w:rsid w:val="001C0F65"/>
    <w:rPr>
      <w:vertAlign w:val="superscript"/>
    </w:rPr>
  </w:style>
  <w:style w:type="paragraph" w:customStyle="1" w:styleId="af3">
    <w:name w:val="学分"/>
    <w:basedOn w:val="a"/>
    <w:rsid w:val="001C0F65"/>
    <w:pPr>
      <w:tabs>
        <w:tab w:val="left" w:pos="3234"/>
        <w:tab w:val="left" w:pos="5292"/>
      </w:tabs>
      <w:spacing w:line="320" w:lineRule="exact"/>
      <w:ind w:firstLine="420"/>
    </w:pPr>
    <w:rPr>
      <w:rFonts w:ascii="宋体" w:hAnsi="宋体"/>
    </w:rPr>
  </w:style>
  <w:style w:type="paragraph" w:customStyle="1" w:styleId="21">
    <w:name w:val="2 小标题"/>
    <w:basedOn w:val="a"/>
    <w:rsid w:val="001C0F65"/>
    <w:pPr>
      <w:spacing w:line="320" w:lineRule="exact"/>
      <w:ind w:firstLine="420"/>
    </w:pPr>
    <w:rPr>
      <w:rFonts w:eastAsia="黑体"/>
      <w:color w:val="FF0000"/>
    </w:rPr>
  </w:style>
  <w:style w:type="paragraph" w:styleId="af4">
    <w:name w:val="Balloon Text"/>
    <w:basedOn w:val="a"/>
    <w:link w:val="Char7"/>
    <w:rsid w:val="001C0F65"/>
    <w:rPr>
      <w:sz w:val="18"/>
      <w:szCs w:val="18"/>
    </w:rPr>
  </w:style>
  <w:style w:type="character" w:customStyle="1" w:styleId="Char7">
    <w:name w:val="批注框文本 Char"/>
    <w:basedOn w:val="a1"/>
    <w:link w:val="af4"/>
    <w:rsid w:val="001C0F65"/>
    <w:rPr>
      <w:rFonts w:ascii="Times New Roman" w:eastAsia="宋体" w:hAnsi="Times New Roman" w:cs="Times New Roman"/>
      <w:sz w:val="18"/>
      <w:szCs w:val="18"/>
    </w:rPr>
  </w:style>
  <w:style w:type="character" w:customStyle="1" w:styleId="CharChar20">
    <w:name w:val="Char Char2"/>
    <w:semiHidden/>
    <w:rsid w:val="001C0F65"/>
    <w:rPr>
      <w:rFonts w:eastAsia="宋体"/>
      <w:noProof w:val="0"/>
      <w:kern w:val="2"/>
      <w:sz w:val="18"/>
      <w:szCs w:val="18"/>
      <w:lang w:val="en-US" w:eastAsia="zh-CN" w:bidi="ar-SA"/>
    </w:rPr>
  </w:style>
  <w:style w:type="paragraph" w:customStyle="1" w:styleId="Web">
    <w:name w:val="普通 (Web)"/>
    <w:basedOn w:val="a"/>
    <w:rsid w:val="001C0F65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13">
    <w:name w:val="toc 1"/>
    <w:basedOn w:val="a"/>
    <w:next w:val="a"/>
    <w:autoRedefine/>
    <w:uiPriority w:val="39"/>
    <w:qFormat/>
    <w:rsid w:val="001C0F65"/>
    <w:pPr>
      <w:tabs>
        <w:tab w:val="right" w:leader="dot" w:pos="8400"/>
        <w:tab w:val="right" w:leader="dot" w:pos="9402"/>
      </w:tabs>
      <w:adjustRightInd w:val="0"/>
      <w:snapToGrid w:val="0"/>
      <w:jc w:val="left"/>
    </w:pPr>
    <w:rPr>
      <w:rFonts w:ascii="黑体" w:eastAsia="黑体"/>
    </w:rPr>
  </w:style>
  <w:style w:type="paragraph" w:styleId="HTML">
    <w:name w:val="HTML Preformatted"/>
    <w:basedOn w:val="a"/>
    <w:link w:val="HTMLChar"/>
    <w:rsid w:val="001C0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黑体"/>
      <w:kern w:val="0"/>
      <w:sz w:val="24"/>
    </w:rPr>
  </w:style>
  <w:style w:type="character" w:customStyle="1" w:styleId="HTMLChar">
    <w:name w:val="HTML 预设格式 Char"/>
    <w:basedOn w:val="a1"/>
    <w:link w:val="HTML"/>
    <w:rsid w:val="001C0F65"/>
    <w:rPr>
      <w:rFonts w:ascii="宋体" w:eastAsia="宋体" w:hAnsi="宋体" w:cs="黑体"/>
      <w:kern w:val="0"/>
      <w:sz w:val="24"/>
      <w:szCs w:val="24"/>
    </w:rPr>
  </w:style>
  <w:style w:type="character" w:styleId="af5">
    <w:name w:val="Emphasis"/>
    <w:qFormat/>
    <w:rsid w:val="001C0F65"/>
    <w:rPr>
      <w:i w:val="0"/>
      <w:iCs w:val="0"/>
      <w:color w:val="CC0000"/>
    </w:rPr>
  </w:style>
  <w:style w:type="character" w:customStyle="1" w:styleId="kxchatchatboxmessagecontent">
    <w:name w:val="kxchat_chatboxmessagecontent"/>
    <w:basedOn w:val="a1"/>
    <w:rsid w:val="001C0F65"/>
  </w:style>
  <w:style w:type="paragraph" w:styleId="af6">
    <w:name w:val="annotation text"/>
    <w:aliases w:val="赵文彤批注"/>
    <w:basedOn w:val="a"/>
    <w:link w:val="Char8"/>
    <w:rsid w:val="001C0F65"/>
    <w:pPr>
      <w:jc w:val="left"/>
    </w:pPr>
  </w:style>
  <w:style w:type="character" w:customStyle="1" w:styleId="Char8">
    <w:name w:val="批注文字 Char"/>
    <w:aliases w:val="赵文彤批注 Char"/>
    <w:basedOn w:val="a1"/>
    <w:link w:val="af6"/>
    <w:rsid w:val="001C0F65"/>
    <w:rPr>
      <w:rFonts w:ascii="Times New Roman" w:eastAsia="宋体" w:hAnsi="Times New Roman" w:cs="Times New Roman"/>
      <w:szCs w:val="24"/>
    </w:rPr>
  </w:style>
  <w:style w:type="paragraph" w:styleId="af7">
    <w:name w:val="Body Text First Indent"/>
    <w:basedOn w:val="a8"/>
    <w:link w:val="Char9"/>
    <w:rsid w:val="001C0F65"/>
    <w:pPr>
      <w:spacing w:after="120"/>
      <w:ind w:firstLineChars="100" w:firstLine="420"/>
    </w:pPr>
    <w:rPr>
      <w:sz w:val="21"/>
    </w:rPr>
  </w:style>
  <w:style w:type="character" w:customStyle="1" w:styleId="Char9">
    <w:name w:val="正文首行缩进 Char"/>
    <w:basedOn w:val="Char3"/>
    <w:link w:val="af7"/>
    <w:rsid w:val="001C0F65"/>
    <w:rPr>
      <w:rFonts w:ascii="Times New Roman" w:eastAsia="宋体" w:hAnsi="Times New Roman" w:cs="Times New Roman"/>
      <w:sz w:val="18"/>
      <w:szCs w:val="24"/>
    </w:rPr>
  </w:style>
  <w:style w:type="character" w:customStyle="1" w:styleId="BodyTextChar">
    <w:name w:val="Body Text Char"/>
    <w:semiHidden/>
    <w:locked/>
    <w:rsid w:val="001C0F65"/>
    <w:rPr>
      <w:rFonts w:eastAsia="宋体"/>
      <w:kern w:val="2"/>
      <w:sz w:val="18"/>
      <w:szCs w:val="24"/>
      <w:lang w:val="en-US" w:eastAsia="zh-CN" w:bidi="ar-SA"/>
    </w:rPr>
  </w:style>
  <w:style w:type="paragraph" w:styleId="af8">
    <w:name w:val="annotation subject"/>
    <w:basedOn w:val="af6"/>
    <w:next w:val="af6"/>
    <w:link w:val="Chara"/>
    <w:rsid w:val="001C0F65"/>
    <w:rPr>
      <w:b/>
      <w:bCs/>
    </w:rPr>
  </w:style>
  <w:style w:type="character" w:customStyle="1" w:styleId="Chara">
    <w:name w:val="批注主题 Char"/>
    <w:basedOn w:val="Char8"/>
    <w:link w:val="af8"/>
    <w:rsid w:val="001C0F65"/>
    <w:rPr>
      <w:rFonts w:ascii="Times New Roman" w:eastAsia="宋体" w:hAnsi="Times New Roman" w:cs="Times New Roman"/>
      <w:b/>
      <w:bCs/>
      <w:szCs w:val="24"/>
    </w:rPr>
  </w:style>
  <w:style w:type="character" w:styleId="af9">
    <w:name w:val="annotation reference"/>
    <w:rsid w:val="001C0F65"/>
    <w:rPr>
      <w:sz w:val="21"/>
      <w:szCs w:val="21"/>
    </w:rPr>
  </w:style>
  <w:style w:type="paragraph" w:styleId="22">
    <w:name w:val="toc 2"/>
    <w:basedOn w:val="a"/>
    <w:next w:val="a"/>
    <w:autoRedefine/>
    <w:uiPriority w:val="39"/>
    <w:qFormat/>
    <w:rsid w:val="001C0F65"/>
    <w:pPr>
      <w:ind w:left="210"/>
      <w:jc w:val="left"/>
    </w:pPr>
    <w:rPr>
      <w:rFonts w:ascii="黑体" w:eastAsia="黑体"/>
      <w:smallCaps/>
      <w:sz w:val="24"/>
    </w:rPr>
  </w:style>
  <w:style w:type="paragraph" w:styleId="31">
    <w:name w:val="toc 3"/>
    <w:basedOn w:val="a"/>
    <w:next w:val="a"/>
    <w:autoRedefine/>
    <w:uiPriority w:val="39"/>
    <w:qFormat/>
    <w:rsid w:val="001C0F65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link w:val="4Char0"/>
    <w:autoRedefine/>
    <w:qFormat/>
    <w:rsid w:val="001C0F65"/>
    <w:pPr>
      <w:ind w:left="630"/>
      <w:jc w:val="left"/>
    </w:pPr>
    <w:rPr>
      <w:sz w:val="18"/>
      <w:lang w:val="x-none" w:eastAsia="x-none"/>
    </w:rPr>
  </w:style>
  <w:style w:type="paragraph" w:styleId="50">
    <w:name w:val="toc 5"/>
    <w:basedOn w:val="a"/>
    <w:next w:val="a"/>
    <w:autoRedefine/>
    <w:qFormat/>
    <w:rsid w:val="001C0F65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qFormat/>
    <w:rsid w:val="001C0F65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qFormat/>
    <w:rsid w:val="001C0F65"/>
    <w:pPr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qFormat/>
    <w:rsid w:val="001C0F65"/>
    <w:pPr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qFormat/>
    <w:rsid w:val="001C0F65"/>
    <w:pPr>
      <w:ind w:left="1680"/>
      <w:jc w:val="left"/>
    </w:pPr>
    <w:rPr>
      <w:sz w:val="18"/>
    </w:rPr>
  </w:style>
  <w:style w:type="paragraph" w:styleId="afa">
    <w:name w:val="Block Text"/>
    <w:basedOn w:val="a"/>
    <w:rsid w:val="001C0F65"/>
    <w:pPr>
      <w:spacing w:line="320" w:lineRule="exact"/>
      <w:ind w:left="113" w:right="113"/>
      <w:jc w:val="center"/>
    </w:pPr>
    <w:rPr>
      <w:rFonts w:eastAsia="黑体"/>
      <w:color w:val="FF0000"/>
    </w:rPr>
  </w:style>
  <w:style w:type="character" w:customStyle="1" w:styleId="def3">
    <w:name w:val="def3"/>
    <w:rsid w:val="001C0F65"/>
    <w:rPr>
      <w:b w:val="0"/>
      <w:bCs w:val="0"/>
    </w:rPr>
  </w:style>
  <w:style w:type="paragraph" w:customStyle="1" w:styleId="p16">
    <w:name w:val="p16"/>
    <w:basedOn w:val="a"/>
    <w:rsid w:val="001C0F65"/>
    <w:pPr>
      <w:widowControl/>
      <w:spacing w:before="100" w:beforeAutospacing="1" w:after="100" w:afterAutospacing="1"/>
      <w:jc w:val="left"/>
    </w:pPr>
    <w:rPr>
      <w:rFonts w:ascii="宋体" w:hAnsi="宋体" w:cs="黑体"/>
      <w:kern w:val="0"/>
      <w:sz w:val="24"/>
    </w:rPr>
  </w:style>
  <w:style w:type="paragraph" w:styleId="afb">
    <w:name w:val="Document Map"/>
    <w:basedOn w:val="a"/>
    <w:link w:val="Charb"/>
    <w:semiHidden/>
    <w:rsid w:val="001C0F65"/>
    <w:pPr>
      <w:shd w:val="clear" w:color="auto" w:fill="000080"/>
    </w:pPr>
  </w:style>
  <w:style w:type="character" w:customStyle="1" w:styleId="Charb">
    <w:name w:val="文档结构图 Char"/>
    <w:basedOn w:val="a1"/>
    <w:link w:val="afb"/>
    <w:semiHidden/>
    <w:rsid w:val="001C0F6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c">
    <w:name w:val="Quote"/>
    <w:basedOn w:val="a"/>
    <w:next w:val="a"/>
    <w:link w:val="Charc"/>
    <w:qFormat/>
    <w:rsid w:val="001C0F65"/>
    <w:pPr>
      <w:widowControl/>
      <w:spacing w:after="200" w:line="276" w:lineRule="auto"/>
      <w:jc w:val="left"/>
    </w:pPr>
    <w:rPr>
      <w:rFonts w:ascii="Calibri" w:hAnsi="Calibri"/>
      <w:i/>
      <w:iCs/>
      <w:color w:val="000000"/>
      <w:kern w:val="0"/>
      <w:sz w:val="22"/>
      <w:szCs w:val="22"/>
      <w:lang w:eastAsia="en-US" w:bidi="en-US"/>
    </w:rPr>
  </w:style>
  <w:style w:type="character" w:customStyle="1" w:styleId="Charc">
    <w:name w:val="引用 Char"/>
    <w:basedOn w:val="a1"/>
    <w:link w:val="afc"/>
    <w:rsid w:val="001C0F65"/>
    <w:rPr>
      <w:rFonts w:ascii="Calibri" w:eastAsia="宋体" w:hAnsi="Calibri" w:cs="Times New Roman"/>
      <w:i/>
      <w:iCs/>
      <w:color w:val="000000"/>
      <w:kern w:val="0"/>
      <w:sz w:val="22"/>
      <w:lang w:eastAsia="en-US" w:bidi="en-US"/>
    </w:rPr>
  </w:style>
  <w:style w:type="paragraph" w:styleId="afd">
    <w:name w:val="Intense Quote"/>
    <w:basedOn w:val="a"/>
    <w:next w:val="a"/>
    <w:link w:val="Chard"/>
    <w:qFormat/>
    <w:rsid w:val="001C0F65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Chard">
    <w:name w:val="明显引用 Char"/>
    <w:basedOn w:val="a1"/>
    <w:link w:val="afd"/>
    <w:rsid w:val="001C0F65"/>
    <w:rPr>
      <w:rFonts w:ascii="Calibri" w:eastAsia="宋体" w:hAnsi="Calibri" w:cs="Times New Roman"/>
      <w:b/>
      <w:bCs/>
      <w:i/>
      <w:iCs/>
      <w:color w:val="4F81BD"/>
      <w:kern w:val="0"/>
      <w:sz w:val="22"/>
      <w:lang w:eastAsia="en-US" w:bidi="en-US"/>
    </w:rPr>
  </w:style>
  <w:style w:type="paragraph" w:customStyle="1" w:styleId="yiv34905699msonormal">
    <w:name w:val="yiv34905699msonormal"/>
    <w:basedOn w:val="a"/>
    <w:rsid w:val="001C0F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times">
    <w:name w:val="样式 纯文本 + (西文) Times New 宋体＋times　ｎｅｗ　ｒｏｍａｎ"/>
    <w:basedOn w:val="ae"/>
    <w:link w:val="TimesNewtimesChar"/>
    <w:rsid w:val="001C0F65"/>
    <w:pPr>
      <w:jc w:val="left"/>
    </w:pPr>
    <w:rPr>
      <w:rFonts w:ascii="Times New Roman" w:hAnsi="Times New Roman" w:cs="宋体"/>
      <w:smallCaps/>
    </w:rPr>
  </w:style>
  <w:style w:type="character" w:customStyle="1" w:styleId="TimesNewtimesChar">
    <w:name w:val="样式 纯文本 + (西文) Times New 宋体＋times　ｎｅｗ　ｒｏｍａｎ Char"/>
    <w:link w:val="TimesNewtimes"/>
    <w:rsid w:val="001C0F65"/>
    <w:rPr>
      <w:rFonts w:ascii="Times New Roman" w:eastAsia="宋体" w:hAnsi="Times New Roman" w:cs="宋体"/>
      <w:smallCaps/>
      <w:szCs w:val="20"/>
    </w:rPr>
  </w:style>
  <w:style w:type="paragraph" w:customStyle="1" w:styleId="23">
    <w:name w:val="样式2"/>
    <w:basedOn w:val="a"/>
    <w:link w:val="2Char1"/>
    <w:rsid w:val="001C0F65"/>
    <w:pPr>
      <w:spacing w:line="320" w:lineRule="exact"/>
      <w:ind w:firstLine="420"/>
    </w:pPr>
    <w:rPr>
      <w:rFonts w:eastAsia="黑体"/>
    </w:rPr>
  </w:style>
  <w:style w:type="paragraph" w:customStyle="1" w:styleId="32">
    <w:name w:val="样式3"/>
    <w:basedOn w:val="a"/>
    <w:rsid w:val="001C0F65"/>
    <w:pPr>
      <w:spacing w:before="160" w:after="160" w:line="320" w:lineRule="exact"/>
      <w:jc w:val="center"/>
    </w:pPr>
    <w:rPr>
      <w:rFonts w:eastAsia="黑体"/>
      <w:sz w:val="26"/>
    </w:rPr>
  </w:style>
  <w:style w:type="paragraph" w:styleId="afe">
    <w:name w:val="footnote text"/>
    <w:basedOn w:val="a"/>
    <w:link w:val="Chare"/>
    <w:semiHidden/>
    <w:rsid w:val="001C0F65"/>
    <w:pPr>
      <w:snapToGrid w:val="0"/>
      <w:jc w:val="left"/>
    </w:pPr>
    <w:rPr>
      <w:sz w:val="18"/>
      <w:szCs w:val="18"/>
    </w:rPr>
  </w:style>
  <w:style w:type="character" w:customStyle="1" w:styleId="Chare">
    <w:name w:val="脚注文本 Char"/>
    <w:basedOn w:val="a1"/>
    <w:link w:val="afe"/>
    <w:semiHidden/>
    <w:rsid w:val="001C0F65"/>
    <w:rPr>
      <w:rFonts w:ascii="Times New Roman" w:eastAsia="宋体" w:hAnsi="Times New Roman" w:cs="Times New Roman"/>
      <w:sz w:val="18"/>
      <w:szCs w:val="18"/>
    </w:rPr>
  </w:style>
  <w:style w:type="paragraph" w:customStyle="1" w:styleId="ordinary-outputtarget-output">
    <w:name w:val="ordinary-output target-output"/>
    <w:basedOn w:val="a"/>
    <w:rsid w:val="001C0F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f">
    <w:name w:val="内容 Char"/>
    <w:rsid w:val="001C0F65"/>
    <w:rPr>
      <w:rFonts w:ascii="楷体_GB2312" w:eastAsia="楷体_GB2312" w:hAnsi="宋体" w:cs="宋体"/>
      <w:kern w:val="2"/>
      <w:sz w:val="24"/>
      <w:lang w:val="en-US" w:eastAsia="zh-CN" w:bidi="ar-SA"/>
    </w:rPr>
  </w:style>
  <w:style w:type="character" w:customStyle="1" w:styleId="CharChar24">
    <w:name w:val="Char Char24"/>
    <w:rsid w:val="001C0F65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4">
    <w:name w:val="标题1"/>
    <w:basedOn w:val="a"/>
    <w:rsid w:val="001C0F65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paragraph" w:customStyle="1" w:styleId="aff">
    <w:name w:val="内容"/>
    <w:basedOn w:val="a"/>
    <w:rsid w:val="001C0F65"/>
    <w:pPr>
      <w:spacing w:line="440" w:lineRule="exact"/>
      <w:ind w:firstLineChars="200" w:firstLine="200"/>
    </w:pPr>
    <w:rPr>
      <w:rFonts w:ascii="楷体_GB2312" w:eastAsia="楷体_GB2312" w:hAnsi="宋体" w:cs="宋体"/>
      <w:sz w:val="24"/>
      <w:szCs w:val="20"/>
    </w:rPr>
  </w:style>
  <w:style w:type="paragraph" w:styleId="24">
    <w:name w:val="Body Text 2"/>
    <w:basedOn w:val="a"/>
    <w:link w:val="2Char2"/>
    <w:rsid w:val="001C0F65"/>
    <w:pPr>
      <w:spacing w:after="120" w:line="480" w:lineRule="auto"/>
    </w:pPr>
    <w:rPr>
      <w:rFonts w:eastAsia="仿宋"/>
    </w:rPr>
  </w:style>
  <w:style w:type="character" w:customStyle="1" w:styleId="2Char2">
    <w:name w:val="正文文本 2 Char"/>
    <w:basedOn w:val="a1"/>
    <w:link w:val="24"/>
    <w:rsid w:val="001C0F65"/>
    <w:rPr>
      <w:rFonts w:ascii="Times New Roman" w:eastAsia="仿宋" w:hAnsi="Times New Roman" w:cs="Times New Roman"/>
      <w:szCs w:val="24"/>
    </w:rPr>
  </w:style>
  <w:style w:type="character" w:customStyle="1" w:styleId="shorttext">
    <w:name w:val="short_text"/>
    <w:basedOn w:val="a1"/>
    <w:rsid w:val="001C0F65"/>
  </w:style>
  <w:style w:type="character" w:customStyle="1" w:styleId="hps">
    <w:name w:val="hps"/>
    <w:basedOn w:val="a1"/>
    <w:rsid w:val="001C0F65"/>
  </w:style>
  <w:style w:type="character" w:customStyle="1" w:styleId="CharChar38">
    <w:name w:val="Char Char38"/>
    <w:rsid w:val="001C0F65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37">
    <w:name w:val="Char Char37"/>
    <w:rsid w:val="001C0F65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6">
    <w:name w:val="Char Char36"/>
    <w:rsid w:val="001C0F65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35">
    <w:name w:val="Char Char35"/>
    <w:rsid w:val="001C0F65"/>
    <w:rPr>
      <w:rFonts w:ascii="Arial" w:eastAsia="楷体_GB2312" w:hAnsi="Arial"/>
      <w:bCs/>
      <w:kern w:val="2"/>
      <w:sz w:val="24"/>
      <w:szCs w:val="28"/>
      <w:lang w:val="en-US" w:eastAsia="zh-CN" w:bidi="ar-SA"/>
    </w:rPr>
  </w:style>
  <w:style w:type="character" w:customStyle="1" w:styleId="CharChar34">
    <w:name w:val="Char Char34"/>
    <w:rsid w:val="001C0F65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3">
    <w:name w:val="Char Char33"/>
    <w:rsid w:val="001C0F65"/>
    <w:rPr>
      <w:rFonts w:ascii="Cambria" w:eastAsia="宋体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CharChar32">
    <w:name w:val="Char Char32"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1">
    <w:name w:val="Char Char31"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00">
    <w:name w:val="Char Char30"/>
    <w:rsid w:val="001C0F65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29">
    <w:name w:val="Char Char29"/>
    <w:rsid w:val="001C0F65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28">
    <w:name w:val="Char Char28"/>
    <w:rsid w:val="001C0F65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27">
    <w:name w:val="Char Char27"/>
    <w:rsid w:val="001C0F65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aff0">
    <w:name w:val="正文文本_"/>
    <w:link w:val="41"/>
    <w:rsid w:val="001C0F65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41">
    <w:name w:val="正文文本4"/>
    <w:basedOn w:val="a"/>
    <w:link w:val="aff0"/>
    <w:rsid w:val="001C0F65"/>
    <w:pPr>
      <w:shd w:val="clear" w:color="auto" w:fill="FFFFFF"/>
      <w:spacing w:after="840" w:line="0" w:lineRule="atLeast"/>
      <w:jc w:val="righ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0pt">
    <w:name w:val="正文文本 + 间距 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10pt">
    <w:name w:val="正文文本 + 10 pt"/>
    <w:aliases w:val="间距 0 pt,正文文本 + Batang,8.5 pt,斜体,间距 -2 pt,正文文本 (4) + Batang,17 pt,18 pt,间距 -3 pt,缩放 60%,间距 0 pt Exact,正文文本 + FrankRuehl,5.5 pt,表格标题 + 10 pt,标题 #6 + 10 pt,正文文本 + 9.5 pt,5 pt,正文文本 + Tahoma,12.5 pt,15.5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paragraph" w:customStyle="1" w:styleId="Default">
    <w:name w:val="Default"/>
    <w:rsid w:val="001C0F65"/>
    <w:pPr>
      <w:widowControl w:val="0"/>
      <w:autoSpaceDE w:val="0"/>
      <w:autoSpaceDN w:val="0"/>
      <w:adjustRightInd w:val="0"/>
    </w:pPr>
    <w:rPr>
      <w:rFonts w:ascii="黑体" w:eastAsia="黑体" w:hAnsi="Courier New" w:cs="黑体"/>
      <w:color w:val="000000"/>
      <w:kern w:val="0"/>
      <w:sz w:val="24"/>
      <w:szCs w:val="24"/>
    </w:rPr>
  </w:style>
  <w:style w:type="character" w:customStyle="1" w:styleId="60pt">
    <w:name w:val="标题 #6 + 间距 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6pt">
    <w:name w:val="正文文本 + 6 pt"/>
    <w:aliases w:val="间距 -1 pt,缩放 150%,正文文本 + 4.5 pt,缩放 200%,缩放 33%,正文文本 + 6.5 pt,正文文本 + 5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5">
    <w:name w:val="标题 #1_"/>
    <w:link w:val="16"/>
    <w:rsid w:val="001C0F65"/>
    <w:rPr>
      <w:rFonts w:ascii="MingLiU" w:eastAsia="MingLiU" w:hAnsi="MingLiU"/>
      <w:spacing w:val="10"/>
      <w:sz w:val="109"/>
      <w:szCs w:val="109"/>
      <w:shd w:val="clear" w:color="auto" w:fill="FFFFFF"/>
    </w:rPr>
  </w:style>
  <w:style w:type="paragraph" w:customStyle="1" w:styleId="16">
    <w:name w:val="标题 #1"/>
    <w:basedOn w:val="a"/>
    <w:link w:val="15"/>
    <w:rsid w:val="001C0F65"/>
    <w:pPr>
      <w:shd w:val="clear" w:color="auto" w:fill="FFFFFF"/>
      <w:spacing w:after="480" w:line="0" w:lineRule="atLeast"/>
      <w:jc w:val="left"/>
      <w:outlineLvl w:val="0"/>
    </w:pPr>
    <w:rPr>
      <w:rFonts w:ascii="MingLiU" w:eastAsia="MingLiU" w:hAnsi="MingLiU" w:cstheme="minorBidi"/>
      <w:spacing w:val="10"/>
      <w:sz w:val="109"/>
      <w:szCs w:val="109"/>
      <w:shd w:val="clear" w:color="auto" w:fill="FFFFFF"/>
    </w:rPr>
  </w:style>
  <w:style w:type="character" w:customStyle="1" w:styleId="25">
    <w:name w:val="标题 #2_"/>
    <w:link w:val="26"/>
    <w:rsid w:val="001C0F65"/>
    <w:rPr>
      <w:spacing w:val="10"/>
      <w:sz w:val="74"/>
      <w:szCs w:val="74"/>
      <w:shd w:val="clear" w:color="auto" w:fill="FFFFFF"/>
    </w:rPr>
  </w:style>
  <w:style w:type="paragraph" w:customStyle="1" w:styleId="26">
    <w:name w:val="标题 #2"/>
    <w:basedOn w:val="a"/>
    <w:link w:val="25"/>
    <w:rsid w:val="001C0F65"/>
    <w:pPr>
      <w:shd w:val="clear" w:color="auto" w:fill="FFFFFF"/>
      <w:spacing w:before="480" w:after="7440" w:line="0" w:lineRule="atLeast"/>
      <w:jc w:val="left"/>
      <w:outlineLvl w:val="1"/>
    </w:pPr>
    <w:rPr>
      <w:rFonts w:asciiTheme="minorHAnsi" w:eastAsiaTheme="minorEastAsia" w:hAnsiTheme="minorHAnsi" w:cstheme="minorBidi"/>
      <w:spacing w:val="10"/>
      <w:sz w:val="74"/>
      <w:szCs w:val="74"/>
      <w:shd w:val="clear" w:color="auto" w:fill="FFFFFF"/>
    </w:rPr>
  </w:style>
  <w:style w:type="character" w:customStyle="1" w:styleId="27">
    <w:name w:val="正文文本 (2)_"/>
    <w:link w:val="28"/>
    <w:rsid w:val="001C0F65"/>
    <w:rPr>
      <w:rFonts w:ascii="MingLiU" w:eastAsia="MingLiU" w:hAnsi="MingLiU"/>
      <w:spacing w:val="80"/>
      <w:sz w:val="30"/>
      <w:szCs w:val="30"/>
      <w:shd w:val="clear" w:color="auto" w:fill="FFFFFF"/>
    </w:rPr>
  </w:style>
  <w:style w:type="paragraph" w:customStyle="1" w:styleId="28">
    <w:name w:val="正文文本 (2)"/>
    <w:basedOn w:val="a"/>
    <w:link w:val="27"/>
    <w:rsid w:val="001C0F65"/>
    <w:pPr>
      <w:shd w:val="clear" w:color="auto" w:fill="FFFFFF"/>
      <w:spacing w:before="7440" w:line="653" w:lineRule="exact"/>
      <w:jc w:val="center"/>
    </w:pPr>
    <w:rPr>
      <w:rFonts w:ascii="MingLiU" w:eastAsia="MingLiU" w:hAnsi="MingLiU" w:cstheme="minorBidi"/>
      <w:spacing w:val="80"/>
      <w:sz w:val="30"/>
      <w:szCs w:val="30"/>
      <w:shd w:val="clear" w:color="auto" w:fill="FFFFFF"/>
    </w:rPr>
  </w:style>
  <w:style w:type="character" w:customStyle="1" w:styleId="2Impact">
    <w:name w:val="正文文本 (2) + Impact"/>
    <w:aliases w:val="13.5 pt,间距 1 pt"/>
    <w:rsid w:val="001C0F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zh-TW"/>
    </w:rPr>
  </w:style>
  <w:style w:type="character" w:customStyle="1" w:styleId="33">
    <w:name w:val="正文文本 (3)_"/>
    <w:link w:val="34"/>
    <w:rsid w:val="001C0F65"/>
    <w:rPr>
      <w:rFonts w:ascii="MingLiU" w:eastAsia="MingLiU" w:hAnsi="MingLiU"/>
      <w:spacing w:val="-20"/>
      <w:sz w:val="12"/>
      <w:szCs w:val="12"/>
      <w:shd w:val="clear" w:color="auto" w:fill="FFFFFF"/>
    </w:rPr>
  </w:style>
  <w:style w:type="paragraph" w:customStyle="1" w:styleId="34">
    <w:name w:val="正文文本 (3)"/>
    <w:basedOn w:val="a"/>
    <w:link w:val="33"/>
    <w:rsid w:val="001C0F65"/>
    <w:pPr>
      <w:shd w:val="clear" w:color="auto" w:fill="FFFFFF"/>
      <w:spacing w:before="840" w:line="0" w:lineRule="atLeast"/>
      <w:jc w:val="center"/>
    </w:pPr>
    <w:rPr>
      <w:rFonts w:ascii="MingLiU" w:eastAsia="MingLiU" w:hAnsi="MingLiU" w:cstheme="minorBidi"/>
      <w:spacing w:val="-20"/>
      <w:sz w:val="12"/>
      <w:szCs w:val="12"/>
      <w:shd w:val="clear" w:color="auto" w:fill="FFFFFF"/>
    </w:rPr>
  </w:style>
  <w:style w:type="character" w:customStyle="1" w:styleId="42">
    <w:name w:val="正文文本 (4)_"/>
    <w:link w:val="43"/>
    <w:rsid w:val="001C0F65"/>
    <w:rPr>
      <w:rFonts w:ascii="MingLiU" w:eastAsia="MingLiU" w:hAnsi="MingLiU"/>
      <w:spacing w:val="20"/>
      <w:sz w:val="33"/>
      <w:szCs w:val="33"/>
      <w:shd w:val="clear" w:color="auto" w:fill="FFFFFF"/>
    </w:rPr>
  </w:style>
  <w:style w:type="paragraph" w:customStyle="1" w:styleId="43">
    <w:name w:val="正文文本 (4)"/>
    <w:basedOn w:val="a"/>
    <w:link w:val="42"/>
    <w:rsid w:val="001C0F65"/>
    <w:pPr>
      <w:shd w:val="clear" w:color="auto" w:fill="FFFFFF"/>
      <w:spacing w:after="420" w:line="0" w:lineRule="atLeast"/>
      <w:jc w:val="center"/>
    </w:pPr>
    <w:rPr>
      <w:rFonts w:ascii="MingLiU" w:eastAsia="MingLiU" w:hAnsi="MingLiU" w:cstheme="minorBidi"/>
      <w:spacing w:val="20"/>
      <w:sz w:val="33"/>
      <w:szCs w:val="33"/>
      <w:shd w:val="clear" w:color="auto" w:fill="FFFFFF"/>
    </w:rPr>
  </w:style>
  <w:style w:type="character" w:customStyle="1" w:styleId="430pt">
    <w:name w:val="正文文本 (4) + 间距 3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10"/>
      <w:w w:val="100"/>
      <w:position w:val="0"/>
      <w:sz w:val="33"/>
      <w:szCs w:val="33"/>
      <w:u w:val="none"/>
      <w:lang w:val="en-US"/>
    </w:rPr>
  </w:style>
  <w:style w:type="character" w:customStyle="1" w:styleId="61">
    <w:name w:val="标题 #6_"/>
    <w:link w:val="62"/>
    <w:rsid w:val="001C0F65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62">
    <w:name w:val="标题 #6"/>
    <w:basedOn w:val="a"/>
    <w:link w:val="61"/>
    <w:rsid w:val="001C0F65"/>
    <w:pPr>
      <w:shd w:val="clear" w:color="auto" w:fill="FFFFFF"/>
      <w:spacing w:line="326" w:lineRule="exact"/>
      <w:ind w:firstLine="420"/>
      <w:jc w:val="distribute"/>
      <w:outlineLvl w:val="5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aff1">
    <w:name w:val="页眉或页脚_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2">
    <w:name w:val="页眉或页脚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TW"/>
    </w:rPr>
  </w:style>
  <w:style w:type="character" w:customStyle="1" w:styleId="Batang">
    <w:name w:val="页眉或页脚 + Batang"/>
    <w:aliases w:val="8 pt,9.5 pt,正文文本 (8) + MingLiU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zh-TW"/>
    </w:rPr>
  </w:style>
  <w:style w:type="character" w:customStyle="1" w:styleId="51">
    <w:name w:val="正文文本 (5)_"/>
    <w:link w:val="52"/>
    <w:rsid w:val="001C0F65"/>
    <w:rPr>
      <w:rFonts w:ascii="MingLiU" w:eastAsia="MingLiU" w:hAnsi="MingLiU"/>
      <w:sz w:val="25"/>
      <w:szCs w:val="25"/>
      <w:shd w:val="clear" w:color="auto" w:fill="FFFFFF"/>
    </w:rPr>
  </w:style>
  <w:style w:type="paragraph" w:customStyle="1" w:styleId="52">
    <w:name w:val="正文文本 (5)"/>
    <w:basedOn w:val="a"/>
    <w:link w:val="51"/>
    <w:rsid w:val="001C0F65"/>
    <w:pPr>
      <w:shd w:val="clear" w:color="auto" w:fill="FFFFFF"/>
      <w:spacing w:before="300" w:after="60" w:line="0" w:lineRule="atLeast"/>
      <w:jc w:val="left"/>
    </w:pPr>
    <w:rPr>
      <w:rFonts w:ascii="MingLiU" w:eastAsia="MingLiU" w:hAnsi="MingLiU" w:cstheme="minorBidi"/>
      <w:sz w:val="25"/>
      <w:szCs w:val="25"/>
      <w:shd w:val="clear" w:color="auto" w:fill="FFFFFF"/>
    </w:rPr>
  </w:style>
  <w:style w:type="character" w:customStyle="1" w:styleId="63">
    <w:name w:val="正文文本 (6)_"/>
    <w:link w:val="64"/>
    <w:rsid w:val="001C0F65"/>
    <w:rPr>
      <w:rFonts w:ascii="Batang" w:eastAsia="Batang" w:hAnsi="Batang"/>
      <w:sz w:val="19"/>
      <w:szCs w:val="19"/>
      <w:shd w:val="clear" w:color="auto" w:fill="FFFFFF"/>
    </w:rPr>
  </w:style>
  <w:style w:type="paragraph" w:customStyle="1" w:styleId="64">
    <w:name w:val="正文文本 (6)"/>
    <w:basedOn w:val="a"/>
    <w:link w:val="63"/>
    <w:rsid w:val="001C0F65"/>
    <w:pPr>
      <w:shd w:val="clear" w:color="auto" w:fill="FFFFFF"/>
      <w:spacing w:before="60" w:line="0" w:lineRule="atLeast"/>
      <w:jc w:val="left"/>
    </w:pPr>
    <w:rPr>
      <w:rFonts w:ascii="Batang" w:eastAsia="Batang" w:hAnsi="Batang" w:cstheme="minorBidi"/>
      <w:sz w:val="19"/>
      <w:szCs w:val="19"/>
      <w:shd w:val="clear" w:color="auto" w:fill="FFFFFF"/>
    </w:rPr>
  </w:style>
  <w:style w:type="character" w:customStyle="1" w:styleId="6MingLiU">
    <w:name w:val="正文文本 (6) + MingLiU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5">
    <w:name w:val="标题 #3_"/>
    <w:link w:val="36"/>
    <w:rsid w:val="001C0F65"/>
    <w:rPr>
      <w:rFonts w:ascii="MingLiU" w:eastAsia="MingLiU" w:hAnsi="MingLiU"/>
      <w:spacing w:val="20"/>
      <w:sz w:val="33"/>
      <w:szCs w:val="33"/>
      <w:shd w:val="clear" w:color="auto" w:fill="FFFFFF"/>
    </w:rPr>
  </w:style>
  <w:style w:type="paragraph" w:customStyle="1" w:styleId="36">
    <w:name w:val="标题 #3"/>
    <w:basedOn w:val="a"/>
    <w:link w:val="35"/>
    <w:rsid w:val="001C0F65"/>
    <w:pPr>
      <w:shd w:val="clear" w:color="auto" w:fill="FFFFFF"/>
      <w:spacing w:after="960" w:line="0" w:lineRule="atLeast"/>
      <w:jc w:val="center"/>
      <w:outlineLvl w:val="2"/>
    </w:pPr>
    <w:rPr>
      <w:rFonts w:ascii="MingLiU" w:eastAsia="MingLiU" w:hAnsi="MingLiU" w:cstheme="minorBidi"/>
      <w:spacing w:val="20"/>
      <w:sz w:val="33"/>
      <w:szCs w:val="33"/>
      <w:shd w:val="clear" w:color="auto" w:fill="FFFFFF"/>
    </w:rPr>
  </w:style>
  <w:style w:type="character" w:customStyle="1" w:styleId="330pt">
    <w:name w:val="标题 #3 + 间距 3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10"/>
      <w:w w:val="100"/>
      <w:position w:val="0"/>
      <w:sz w:val="33"/>
      <w:szCs w:val="33"/>
      <w:u w:val="none"/>
      <w:lang w:val="zh-TW"/>
    </w:rPr>
  </w:style>
  <w:style w:type="character" w:customStyle="1" w:styleId="Batang0">
    <w:name w:val="目录 + Batang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44">
    <w:name w:val="标题 #4_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17">
    <w:name w:val="正文文本1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7Exact">
    <w:name w:val="正文文本 (7) Exact"/>
    <w:link w:val="71"/>
    <w:rsid w:val="001C0F65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71">
    <w:name w:val="正文文本 (7)"/>
    <w:basedOn w:val="a"/>
    <w:link w:val="7Exact"/>
    <w:rsid w:val="001C0F65"/>
    <w:pPr>
      <w:shd w:val="clear" w:color="auto" w:fill="FFFFFF"/>
      <w:spacing w:line="0" w:lineRule="atLeast"/>
      <w:jc w:val="lef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75ptExact">
    <w:name w:val="正文文本 (7) + 间距 5 pt Exac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7"/>
      <w:w w:val="100"/>
      <w:position w:val="0"/>
      <w:sz w:val="19"/>
      <w:szCs w:val="19"/>
      <w:u w:val="none"/>
      <w:lang w:val="zh-TW"/>
    </w:rPr>
  </w:style>
  <w:style w:type="character" w:customStyle="1" w:styleId="6Exact">
    <w:name w:val="正文文本 (6) Exact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6"/>
      <w:sz w:val="18"/>
      <w:szCs w:val="18"/>
      <w:u w:val="none"/>
      <w:lang w:val="en-US"/>
    </w:rPr>
  </w:style>
  <w:style w:type="character" w:customStyle="1" w:styleId="Exact">
    <w:name w:val="正文文本 Exac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53">
    <w:name w:val="标题 #5_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Impact">
    <w:name w:val="标题 #5 + Impact"/>
    <w:aliases w:val="13 pt"/>
    <w:rsid w:val="001C0F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Batang">
    <w:name w:val="正文文本 (7) + Batang"/>
    <w:aliases w:val="10 pt Exact,10 pt,间距 -2 pt Exact,粗体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">
    <w:name w:val="正文文本 + Times New Roman"/>
    <w:aliases w:val="4 pt,正文文本 + Franklin Gothic Heavy,6 pt,正文文本 + Book Antiqua"/>
    <w:rsid w:val="001C0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3">
    <w:name w:val="表格标题_"/>
    <w:link w:val="aff4"/>
    <w:rsid w:val="001C0F65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aff4">
    <w:name w:val="表格标题"/>
    <w:basedOn w:val="a"/>
    <w:link w:val="aff3"/>
    <w:rsid w:val="001C0F65"/>
    <w:pPr>
      <w:shd w:val="clear" w:color="auto" w:fill="FFFFFF"/>
      <w:spacing w:line="0" w:lineRule="atLeast"/>
      <w:jc w:val="lef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Batang1">
    <w:name w:val="表格标题 + Batang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2pt">
    <w:name w:val="正文文本 + 间距 2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5pt">
    <w:name w:val="正文文本 + 间距 5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105pt">
    <w:name w:val="正文文本 + 10.5 pt"/>
    <w:aliases w:val="间距 3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54">
    <w:name w:val="标题 #5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zh-TW"/>
    </w:rPr>
  </w:style>
  <w:style w:type="character" w:customStyle="1" w:styleId="29">
    <w:name w:val="页眉或页脚 (2)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5">
    <w:name w:val="标题 #4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zh-TW"/>
    </w:rPr>
  </w:style>
  <w:style w:type="character" w:customStyle="1" w:styleId="aff5">
    <w:name w:val="正文文本 + 斜体"/>
    <w:rsid w:val="001C0F65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a">
    <w:name w:val="正文文本2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Garamond">
    <w:name w:val="正文文本 + Garamond"/>
    <w:aliases w:val="6.5 pt"/>
    <w:rsid w:val="001C0F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zh-TW"/>
    </w:rPr>
  </w:style>
  <w:style w:type="character" w:customStyle="1" w:styleId="37">
    <w:name w:val="正文文本3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8Exact">
    <w:name w:val="正文文本 (8) Exact"/>
    <w:link w:val="81"/>
    <w:rsid w:val="001C0F65"/>
    <w:rPr>
      <w:rFonts w:ascii="Batang" w:eastAsia="Batang" w:hAnsi="Batang"/>
      <w:spacing w:val="-26"/>
      <w:shd w:val="clear" w:color="auto" w:fill="FFFFFF"/>
    </w:rPr>
  </w:style>
  <w:style w:type="paragraph" w:customStyle="1" w:styleId="81">
    <w:name w:val="正文文本 (8)"/>
    <w:basedOn w:val="a"/>
    <w:link w:val="8Exact"/>
    <w:rsid w:val="001C0F65"/>
    <w:pPr>
      <w:shd w:val="clear" w:color="auto" w:fill="FFFFFF"/>
      <w:spacing w:line="0" w:lineRule="atLeast"/>
      <w:jc w:val="left"/>
    </w:pPr>
    <w:rPr>
      <w:rFonts w:ascii="Batang" w:eastAsia="Batang" w:hAnsi="Batang" w:cstheme="minorBidi"/>
      <w:spacing w:val="-26"/>
      <w:szCs w:val="22"/>
      <w:shd w:val="clear" w:color="auto" w:fill="FFFFFF"/>
    </w:rPr>
  </w:style>
  <w:style w:type="character" w:customStyle="1" w:styleId="0pt0">
    <w:name w:val="表格标题 + 间距 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5Batang">
    <w:name w:val="标题 #5 + Batang"/>
    <w:aliases w:val="11.5 pt"/>
    <w:rsid w:val="001C0F6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pt">
    <w:name w:val="正文文本 + 26 pt"/>
    <w:aliases w:val="间距 -5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2"/>
      <w:szCs w:val="52"/>
      <w:u w:val="none"/>
      <w:shd w:val="clear" w:color="auto" w:fill="FFFFFF"/>
      <w:lang w:val="en-US"/>
    </w:rPr>
  </w:style>
  <w:style w:type="character" w:customStyle="1" w:styleId="9pt">
    <w:name w:val="正文文本 + 9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0pt">
    <w:name w:val="标题 #4 + 间距 0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  <w:lang w:val="zh-TW"/>
    </w:rPr>
  </w:style>
  <w:style w:type="character" w:customStyle="1" w:styleId="8pt">
    <w:name w:val="正文文本 + 8 pt"/>
    <w:aliases w:val="缩放 120%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6"/>
      <w:szCs w:val="16"/>
      <w:u w:val="none"/>
      <w:shd w:val="clear" w:color="auto" w:fill="FFFFFF"/>
      <w:lang w:val="zh-TW"/>
    </w:rPr>
  </w:style>
  <w:style w:type="character" w:customStyle="1" w:styleId="8pt0">
    <w:name w:val="正文文本 + 间距 8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1pt">
    <w:name w:val="正文文本 + 间距 1 pt"/>
    <w:rsid w:val="001C0F6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CharChar240">
    <w:name w:val="Char Char24"/>
    <w:rsid w:val="001C0F65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8">
    <w:name w:val="标题1"/>
    <w:basedOn w:val="a"/>
    <w:qFormat/>
    <w:rsid w:val="001C0F65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paragraph" w:customStyle="1" w:styleId="46">
    <w:name w:val="样式4"/>
    <w:basedOn w:val="a"/>
    <w:rsid w:val="001C0F65"/>
    <w:rPr>
      <w:rFonts w:eastAsia="Times New Roman"/>
      <w:smallCaps/>
      <w:szCs w:val="21"/>
    </w:rPr>
  </w:style>
  <w:style w:type="character" w:customStyle="1" w:styleId="keyword">
    <w:name w:val="keyword"/>
    <w:rsid w:val="001C0F65"/>
  </w:style>
  <w:style w:type="character" w:customStyle="1" w:styleId="apple-converted-space">
    <w:name w:val="apple-converted-space"/>
    <w:rsid w:val="001C0F65"/>
  </w:style>
  <w:style w:type="character" w:customStyle="1" w:styleId="TimesNewtimesCharChar">
    <w:name w:val="样式 纯文本 + (西文) Times New 宋体＋times　ｎｅｗ　ｒｏｍａｎ Char Char"/>
    <w:rsid w:val="001C0F65"/>
    <w:rPr>
      <w:rFonts w:eastAsia="宋体" w:cs="宋体"/>
      <w:smallCaps/>
      <w:kern w:val="2"/>
      <w:sz w:val="21"/>
      <w:lang w:val="en-US" w:eastAsia="zh-CN" w:bidi="ar-SA"/>
    </w:rPr>
  </w:style>
  <w:style w:type="character" w:customStyle="1" w:styleId="CharChara">
    <w:name w:val="内容 Char Char"/>
    <w:rsid w:val="001C0F65"/>
    <w:rPr>
      <w:rFonts w:ascii="楷体_GB2312" w:eastAsia="楷体_GB2312" w:hAnsi="宋体" w:cs="宋体"/>
      <w:kern w:val="2"/>
      <w:sz w:val="24"/>
      <w:lang w:val="en-US" w:eastAsia="zh-CN" w:bidi="ar-SA"/>
    </w:rPr>
  </w:style>
  <w:style w:type="table" w:styleId="aff6">
    <w:name w:val="Table Grid"/>
    <w:basedOn w:val="a2"/>
    <w:rsid w:val="001C0F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Theme"/>
    <w:basedOn w:val="a2"/>
    <w:rsid w:val="001C0F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1">
    <w:name w:val="Char Char41"/>
    <w:rsid w:val="001C0F65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400">
    <w:name w:val="Char Char40"/>
    <w:rsid w:val="001C0F65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9">
    <w:name w:val="Char Char39"/>
    <w:rsid w:val="001C0F65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110">
    <w:name w:val="Char Char11"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styleId="aff8">
    <w:name w:val="Placeholder Text"/>
    <w:semiHidden/>
    <w:rsid w:val="001C0F65"/>
    <w:rPr>
      <w:color w:val="808080"/>
    </w:rPr>
  </w:style>
  <w:style w:type="paragraph" w:styleId="aff9">
    <w:name w:val="Revision"/>
    <w:hidden/>
    <w:semiHidden/>
    <w:rsid w:val="001C0F65"/>
    <w:rPr>
      <w:rFonts w:ascii="Times New Roman" w:eastAsia="宋体" w:hAnsi="Times New Roman" w:cs="Times New Roman"/>
      <w:szCs w:val="24"/>
    </w:rPr>
  </w:style>
  <w:style w:type="numbering" w:customStyle="1" w:styleId="19">
    <w:name w:val="无列表1"/>
    <w:next w:val="a3"/>
    <w:semiHidden/>
    <w:unhideWhenUsed/>
    <w:rsid w:val="001C0F65"/>
  </w:style>
  <w:style w:type="paragraph" w:customStyle="1" w:styleId="1a">
    <w:name w:val="副标题1"/>
    <w:basedOn w:val="a"/>
    <w:next w:val="a"/>
    <w:qFormat/>
    <w:rsid w:val="001C0F65"/>
    <w:pPr>
      <w:widowControl/>
      <w:numPr>
        <w:ilvl w:val="1"/>
      </w:numPr>
      <w:spacing w:after="200" w:line="276" w:lineRule="auto"/>
      <w:jc w:val="left"/>
    </w:pPr>
    <w:rPr>
      <w:rFonts w:ascii="Arial" w:eastAsia="楷体_GB2312" w:hAnsi="Arial"/>
      <w:bCs/>
      <w:sz w:val="24"/>
      <w:szCs w:val="28"/>
    </w:rPr>
  </w:style>
  <w:style w:type="character" w:customStyle="1" w:styleId="Char20">
    <w:name w:val="标题 Char2"/>
    <w:rsid w:val="001C0F6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1">
    <w:name w:val="副标题 Char2"/>
    <w:rsid w:val="001C0F65"/>
    <w:rPr>
      <w:rFonts w:ascii="Cambria" w:eastAsia="宋体" w:hAnsi="Cambria" w:cs="Times New Roman"/>
      <w:b/>
      <w:bCs/>
      <w:kern w:val="28"/>
      <w:sz w:val="32"/>
      <w:szCs w:val="32"/>
    </w:rPr>
  </w:style>
  <w:style w:type="numbering" w:customStyle="1" w:styleId="2b">
    <w:name w:val="无列表2"/>
    <w:next w:val="a3"/>
    <w:semiHidden/>
    <w:rsid w:val="001C0F65"/>
  </w:style>
  <w:style w:type="numbering" w:customStyle="1" w:styleId="38">
    <w:name w:val="无列表3"/>
    <w:next w:val="a3"/>
    <w:semiHidden/>
    <w:unhideWhenUsed/>
    <w:rsid w:val="001C0F65"/>
  </w:style>
  <w:style w:type="paragraph" w:customStyle="1" w:styleId="2c">
    <w:name w:val="标题2"/>
    <w:basedOn w:val="a"/>
    <w:rsid w:val="001C0F65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table" w:customStyle="1" w:styleId="1b">
    <w:name w:val="网格型1"/>
    <w:basedOn w:val="a2"/>
    <w:next w:val="aff6"/>
    <w:rsid w:val="001C0F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表格主题1"/>
    <w:basedOn w:val="a2"/>
    <w:next w:val="aff7"/>
    <w:rsid w:val="001C0F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Intense Emphasis"/>
    <w:qFormat/>
    <w:rsid w:val="001C0F65"/>
    <w:rPr>
      <w:b/>
      <w:bCs/>
      <w:i/>
      <w:iCs/>
      <w:color w:val="4F81BD"/>
    </w:rPr>
  </w:style>
  <w:style w:type="character" w:customStyle="1" w:styleId="Char12">
    <w:name w:val="批注文字 Char1"/>
    <w:basedOn w:val="a1"/>
    <w:semiHidden/>
    <w:rsid w:val="001C0F65"/>
  </w:style>
  <w:style w:type="character" w:customStyle="1" w:styleId="Char13">
    <w:name w:val="批注主题 Char1"/>
    <w:semiHidden/>
    <w:rsid w:val="001C0F65"/>
    <w:rPr>
      <w:b/>
      <w:bCs/>
    </w:rPr>
  </w:style>
  <w:style w:type="character" w:customStyle="1" w:styleId="Char14">
    <w:name w:val="批注框文本 Char1"/>
    <w:semiHidden/>
    <w:rsid w:val="001C0F65"/>
    <w:rPr>
      <w:sz w:val="18"/>
      <w:szCs w:val="18"/>
    </w:rPr>
  </w:style>
  <w:style w:type="character" w:customStyle="1" w:styleId="3Char1">
    <w:name w:val="正文文本缩进 3 Char1"/>
    <w:semiHidden/>
    <w:rsid w:val="001C0F65"/>
    <w:rPr>
      <w:sz w:val="16"/>
      <w:szCs w:val="16"/>
    </w:rPr>
  </w:style>
  <w:style w:type="character" w:customStyle="1" w:styleId="Char15">
    <w:name w:val="文档结构图 Char1"/>
    <w:semiHidden/>
    <w:rsid w:val="001C0F65"/>
    <w:rPr>
      <w:rFonts w:ascii="Microsoft YaHei UI" w:eastAsia="Microsoft YaHei UI"/>
      <w:sz w:val="18"/>
      <w:szCs w:val="18"/>
    </w:rPr>
  </w:style>
  <w:style w:type="character" w:customStyle="1" w:styleId="Char16">
    <w:name w:val="日期 Char1"/>
    <w:basedOn w:val="a1"/>
    <w:semiHidden/>
    <w:rsid w:val="001C0F65"/>
  </w:style>
  <w:style w:type="character" w:customStyle="1" w:styleId="Char17">
    <w:name w:val="脚注文本 Char1"/>
    <w:semiHidden/>
    <w:rsid w:val="001C0F65"/>
    <w:rPr>
      <w:sz w:val="18"/>
      <w:szCs w:val="18"/>
    </w:rPr>
  </w:style>
  <w:style w:type="character" w:customStyle="1" w:styleId="2Char10">
    <w:name w:val="正文文本缩进 2 Char1"/>
    <w:basedOn w:val="a1"/>
    <w:semiHidden/>
    <w:rsid w:val="001C0F65"/>
  </w:style>
  <w:style w:type="character" w:customStyle="1" w:styleId="Char18">
    <w:name w:val="正文文本 Char1"/>
    <w:basedOn w:val="a1"/>
    <w:semiHidden/>
    <w:rsid w:val="001C0F65"/>
  </w:style>
  <w:style w:type="character" w:customStyle="1" w:styleId="Char19">
    <w:name w:val="正文首行缩进 Char1"/>
    <w:basedOn w:val="Char18"/>
    <w:semiHidden/>
    <w:rsid w:val="001C0F65"/>
  </w:style>
  <w:style w:type="character" w:customStyle="1" w:styleId="Char1a">
    <w:name w:val="纯文本 Char1"/>
    <w:semiHidden/>
    <w:rsid w:val="001C0F65"/>
    <w:rPr>
      <w:rFonts w:ascii="宋体" w:eastAsia="宋体" w:hAnsi="Courier New" w:cs="Courier New"/>
      <w:szCs w:val="21"/>
    </w:rPr>
  </w:style>
  <w:style w:type="character" w:customStyle="1" w:styleId="HTMLChar1">
    <w:name w:val="HTML 预设格式 Char1"/>
    <w:semiHidden/>
    <w:rsid w:val="001C0F65"/>
    <w:rPr>
      <w:rFonts w:ascii="Courier New" w:hAnsi="Courier New" w:cs="Courier New"/>
      <w:sz w:val="20"/>
      <w:szCs w:val="20"/>
    </w:rPr>
  </w:style>
  <w:style w:type="character" w:customStyle="1" w:styleId="2Char11">
    <w:name w:val="正文文本 2 Char1"/>
    <w:basedOn w:val="a1"/>
    <w:semiHidden/>
    <w:rsid w:val="001C0F65"/>
  </w:style>
  <w:style w:type="character" w:customStyle="1" w:styleId="Char1b">
    <w:name w:val="正文文本缩进 Char1"/>
    <w:basedOn w:val="a1"/>
    <w:semiHidden/>
    <w:rsid w:val="001C0F65"/>
  </w:style>
  <w:style w:type="character" w:customStyle="1" w:styleId="Char1c">
    <w:name w:val="明显引用 Char1"/>
    <w:rsid w:val="001C0F65"/>
    <w:rPr>
      <w:i/>
      <w:iCs/>
      <w:color w:val="4F81BD"/>
    </w:rPr>
  </w:style>
  <w:style w:type="character" w:customStyle="1" w:styleId="Char1d">
    <w:name w:val="引用 Char1"/>
    <w:rsid w:val="001C0F65"/>
    <w:rPr>
      <w:i/>
      <w:iCs/>
      <w:color w:val="404040"/>
    </w:rPr>
  </w:style>
  <w:style w:type="paragraph" w:styleId="affb">
    <w:name w:val="List Paragraph"/>
    <w:basedOn w:val="a"/>
    <w:qFormat/>
    <w:rsid w:val="001C0F65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1C0F65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1"/>
    <w:rsid w:val="001C0F65"/>
  </w:style>
  <w:style w:type="character" w:customStyle="1" w:styleId="2Char1">
    <w:name w:val="样式2 Char"/>
    <w:link w:val="23"/>
    <w:rsid w:val="001C0F65"/>
    <w:rPr>
      <w:rFonts w:ascii="Times New Roman" w:eastAsia="黑体" w:hAnsi="Times New Roman" w:cs="Times New Roman"/>
      <w:szCs w:val="24"/>
    </w:rPr>
  </w:style>
  <w:style w:type="character" w:customStyle="1" w:styleId="4Char0">
    <w:name w:val="目录 4 Char"/>
    <w:link w:val="40"/>
    <w:rsid w:val="001C0F65"/>
    <w:rPr>
      <w:rFonts w:ascii="Times New Roman" w:eastAsia="宋体" w:hAnsi="Times New Roman" w:cs="Times New Roman"/>
      <w:sz w:val="18"/>
      <w:szCs w:val="24"/>
      <w:lang w:val="x-none" w:eastAsia="x-none"/>
    </w:rPr>
  </w:style>
  <w:style w:type="character" w:customStyle="1" w:styleId="CharChar380">
    <w:name w:val="Char Char38"/>
    <w:rsid w:val="001C0F65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370">
    <w:name w:val="Char Char37"/>
    <w:rsid w:val="001C0F65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60">
    <w:name w:val="Char Char36"/>
    <w:rsid w:val="001C0F65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350">
    <w:name w:val="Char Char35"/>
    <w:rsid w:val="001C0F65"/>
    <w:rPr>
      <w:rFonts w:ascii="Arial" w:eastAsia="楷体_GB2312" w:hAnsi="Arial"/>
      <w:bCs/>
      <w:kern w:val="2"/>
      <w:sz w:val="24"/>
      <w:szCs w:val="28"/>
      <w:lang w:val="en-US" w:eastAsia="zh-CN" w:bidi="ar-SA"/>
    </w:rPr>
  </w:style>
  <w:style w:type="character" w:customStyle="1" w:styleId="CharChar340">
    <w:name w:val="Char Char34"/>
    <w:rsid w:val="001C0F65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30">
    <w:name w:val="Char Char33"/>
    <w:rsid w:val="001C0F65"/>
    <w:rPr>
      <w:rFonts w:ascii="Cambria" w:eastAsia="宋体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CharChar320">
    <w:name w:val="Char Char32"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10">
    <w:name w:val="Char Char31"/>
    <w:rsid w:val="001C0F65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01">
    <w:name w:val="Char Char30"/>
    <w:rsid w:val="001C0F65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290">
    <w:name w:val="Char Char29"/>
    <w:rsid w:val="001C0F65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280">
    <w:name w:val="Char Char28"/>
    <w:rsid w:val="001C0F65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270">
    <w:name w:val="Char Char27"/>
    <w:rsid w:val="001C0F65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CharChar410">
    <w:name w:val="Char Char41"/>
    <w:rsid w:val="001C0F65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401">
    <w:name w:val="Char Char40"/>
    <w:rsid w:val="001C0F65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90">
    <w:name w:val="Char Char39"/>
    <w:rsid w:val="001C0F65"/>
    <w:rPr>
      <w:rFonts w:ascii="Verdana" w:eastAsia="黑体" w:hAnsi="Verdana"/>
      <w:kern w:val="2"/>
      <w:sz w:val="24"/>
      <w:lang w:val="en-US" w:eastAsia="zh-CN" w:bidi="ar-SA"/>
    </w:rPr>
  </w:style>
  <w:style w:type="paragraph" w:styleId="affc">
    <w:name w:val="endnote text"/>
    <w:basedOn w:val="a"/>
    <w:link w:val="Charf0"/>
    <w:rsid w:val="001C0F65"/>
    <w:pPr>
      <w:snapToGrid w:val="0"/>
      <w:jc w:val="left"/>
    </w:pPr>
  </w:style>
  <w:style w:type="character" w:customStyle="1" w:styleId="Charf0">
    <w:name w:val="尾注文本 Char"/>
    <w:basedOn w:val="a1"/>
    <w:link w:val="affc"/>
    <w:rsid w:val="001C0F65"/>
    <w:rPr>
      <w:rFonts w:ascii="Times New Roman" w:eastAsia="宋体" w:hAnsi="Times New Roman" w:cs="Times New Roman"/>
      <w:szCs w:val="24"/>
    </w:rPr>
  </w:style>
  <w:style w:type="character" w:styleId="affd">
    <w:name w:val="endnote reference"/>
    <w:rsid w:val="001C0F65"/>
    <w:rPr>
      <w:vertAlign w:val="superscript"/>
    </w:rPr>
  </w:style>
  <w:style w:type="character" w:styleId="affe">
    <w:name w:val="FollowedHyperlink"/>
    <w:basedOn w:val="a1"/>
    <w:uiPriority w:val="99"/>
    <w:semiHidden/>
    <w:unhideWhenUsed/>
    <w:rsid w:val="001C0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5848</Words>
  <Characters>33336</Characters>
  <Application>Microsoft Office Word</Application>
  <DocSecurity>0</DocSecurity>
  <Lines>277</Lines>
  <Paragraphs>78</Paragraphs>
  <ScaleCrop>false</ScaleCrop>
  <Company/>
  <LinksUpToDate>false</LinksUpToDate>
  <CharactersWithSpaces>39106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ZhouYue</dc:creator>
  <cp:keywords/>
  <dc:description/>
  <cp:lastModifiedBy>ZhouYue</cp:lastModifiedBy>
  <cp:revision>9</cp:revision>
  <dcterms:created xsi:type="dcterms:W3CDTF">2017-05-18T01:44:00Z</dcterms:created>
  <dcterms:modified xsi:type="dcterms:W3CDTF">2017-05-22T01:12:00Z</dcterms:modified>
</cp:coreProperties>
</file>